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lang w:eastAsia="it-IT"/>
        </w:rPr>
        <w:t>I</w:t>
      </w:r>
      <w:r w:rsidRPr="008542F3">
        <w:rPr>
          <w:rFonts w:ascii="Times New Roman" w:eastAsia="Times New Roman" w:hAnsi="Times New Roman" w:cs="Times New Roman"/>
          <w:b/>
          <w:bCs/>
          <w:sz w:val="30"/>
          <w:lang w:eastAsia="it-IT"/>
        </w:rPr>
        <w:t>NFORMATIVA SUL TRATTAMENTO DEI DATI PERSONALI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presente informativa contiene i punti essenziali riguardanti il trattamento dei dati e le finalità per cui li trattiamo ai sensi del Regolamento UE 2016/679.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dati personali che raccogliamo con il tuo consenso tramite l’iscrizione al servizio di newsletter sono nome, cognome, telefono e </w:t>
      </w:r>
      <w:proofErr w:type="spellStart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spellEnd"/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 l’iscrizione alla newsletter dovrai fornirci necessariamente il tuo indirizzo di posta elettronica, mentre nome, cognome e telefono sono facoltativi.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tuoi dati sono trattati, in forma informatizzata e telematica e inseriti nelle pertinenti banche dati, per inviarti la nostra newsletter e tenerti informato sulle nostre iniziative, sui progetti che sosteniamo e sulle nostre attività istituzionali.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Conserveremo i tuoi dati fino alla revoca del consenso.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relazione alla finalità indicata i dati raccolti e conservati dalla Fondazione potranno essere comunicati alle autorità competenti e/o enti pubblici per l’espletamento degli eventuali obblighi di legge e alle società terze che gestiscono il servizio di invio della newsletter. L’elenco dei Destinatari/Responsabili esterni con ulteriori dati utili alla identificazione è disponibile presso il Titolare del trattamento dei dati personali.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nessun caso trasferiremo i dati fuori dall’Unione Europea.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ricordiamo che hai sempre il diritto di accesso ai tuoi dati, di rettifica degli stessi, di chiedere la cancellazione o la limitazione del trattamento, di revocare il consenso e di reclamare al Garante, come previsto dagli artt. 15-22 del Regolamento UE 2016/679.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titolare del trattamento è </w:t>
      </w:r>
      <w:r w:rsidRPr="008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Fondazione della Comunità di Monza e Brianza Onlus</w:t>
      </w: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 sede legale in Via Gerardo dei Tintori 18 – 20900 MONZA (MB), CF 94582420157.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Puoi sempre raggiungerci per esercitare i tuoi diritti e/o per chiedere informazioni attraverso questi canali: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telefono: 039.3900942</w:t>
      </w:r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42F3" w:rsidRPr="008542F3" w:rsidRDefault="008542F3" w:rsidP="00854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email</w:t>
      </w:r>
      <w:proofErr w:type="spellEnd"/>
      <w:r w:rsidRPr="00854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: </w:t>
      </w:r>
      <w:hyperlink r:id="rId5" w:history="1">
        <w:r w:rsidRPr="008542F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fondazionemonzabrianza@pec.edslegal.it</w:t>
        </w:r>
      </w:hyperlink>
      <w:r w:rsidRPr="008542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824B4" w:rsidRDefault="003824B4"/>
    <w:sectPr w:rsidR="003824B4" w:rsidSect="00382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1F"/>
    <w:multiLevelType w:val="multilevel"/>
    <w:tmpl w:val="2C5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42F3"/>
    <w:rsid w:val="003824B4"/>
    <w:rsid w:val="008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42F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54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nzabrianza@pec.edsleg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2019-03-04T11:14:00Z</dcterms:created>
  <dcterms:modified xsi:type="dcterms:W3CDTF">2019-03-04T11:15:00Z</dcterms:modified>
</cp:coreProperties>
</file>