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E5" w:rsidRDefault="008449E5" w:rsidP="008449E5">
      <w:pPr>
        <w:jc w:val="center"/>
        <w:rPr>
          <w:u w:val="single"/>
        </w:rPr>
      </w:pPr>
      <w:r w:rsidRPr="008449E5">
        <w:rPr>
          <w:u w:val="single"/>
        </w:rPr>
        <w:t>Comunicato stampa</w:t>
      </w:r>
    </w:p>
    <w:p w:rsidR="008449E5" w:rsidRDefault="004942F4" w:rsidP="00AC30AE">
      <w:pPr>
        <w:jc w:val="center"/>
        <w:rPr>
          <w:u w:val="single"/>
        </w:rPr>
      </w:pPr>
      <w:r>
        <w:rPr>
          <w:b/>
        </w:rPr>
        <w:br/>
      </w:r>
      <w:r w:rsidR="008449E5" w:rsidRPr="008449E5">
        <w:rPr>
          <w:b/>
        </w:rPr>
        <w:t>Giovedì 19 dicembre</w:t>
      </w:r>
      <w:r w:rsidR="00B82037">
        <w:rPr>
          <w:b/>
        </w:rPr>
        <w:t xml:space="preserve"> alle 20.30</w:t>
      </w:r>
      <w:r w:rsidR="008449E5" w:rsidRPr="008449E5">
        <w:rPr>
          <w:b/>
        </w:rPr>
        <w:t xml:space="preserve"> in Duomo a Monza il concerto di Natale promosso dalla Fondazione</w:t>
      </w:r>
      <w:r w:rsidR="008449E5">
        <w:br/>
      </w:r>
      <w:r>
        <w:rPr>
          <w:b/>
          <w:sz w:val="28"/>
          <w:szCs w:val="28"/>
        </w:rPr>
        <w:br/>
      </w:r>
      <w:r w:rsidR="008449E5" w:rsidRPr="008449E5">
        <w:rPr>
          <w:b/>
          <w:sz w:val="28"/>
          <w:szCs w:val="28"/>
        </w:rPr>
        <w:t xml:space="preserve">Note di solidarietà con </w:t>
      </w:r>
      <w:proofErr w:type="spellStart"/>
      <w:r w:rsidR="008449E5" w:rsidRPr="008449E5">
        <w:rPr>
          <w:b/>
          <w:sz w:val="28"/>
          <w:szCs w:val="28"/>
        </w:rPr>
        <w:t>LaVerdi</w:t>
      </w:r>
      <w:proofErr w:type="spellEnd"/>
      <w:r w:rsidR="00AC30AE">
        <w:br/>
      </w:r>
      <w:r>
        <w:rPr>
          <w:i/>
        </w:rPr>
        <w:br/>
      </w:r>
      <w:r w:rsidR="008449E5" w:rsidRPr="008449E5">
        <w:rPr>
          <w:i/>
        </w:rPr>
        <w:t>Il ricavato della serata sarà devoluto a sostegno di SMS Spazio Musica Scuola</w:t>
      </w:r>
      <w:r w:rsidR="008449E5" w:rsidRPr="008449E5">
        <w:rPr>
          <w:i/>
        </w:rPr>
        <w:br/>
      </w:r>
    </w:p>
    <w:p w:rsidR="00452BCA" w:rsidRDefault="008449E5" w:rsidP="00AC30AE">
      <w:pPr>
        <w:jc w:val="both"/>
      </w:pPr>
      <w:r w:rsidRPr="00F43B25">
        <w:rPr>
          <w:i/>
        </w:rPr>
        <w:t>Monza, 9 dicembre 2019</w:t>
      </w:r>
      <w:r>
        <w:t xml:space="preserve"> – La Fondazione della Comunità di Monza e Brianza</w:t>
      </w:r>
      <w:r w:rsidR="0094707B">
        <w:t xml:space="preserve"> </w:t>
      </w:r>
      <w:proofErr w:type="spellStart"/>
      <w:r w:rsidR="0094707B">
        <w:t>onlus</w:t>
      </w:r>
      <w:proofErr w:type="spellEnd"/>
      <w:r>
        <w:t xml:space="preserve"> organizza anche quest’anno il concerto di Natale </w:t>
      </w:r>
      <w:r w:rsidRPr="00F43B25">
        <w:rPr>
          <w:b/>
        </w:rPr>
        <w:t>Note di solidarietà</w:t>
      </w:r>
      <w:r w:rsidR="00F43B25">
        <w:t>: la data da segnare in agenda</w:t>
      </w:r>
      <w:r w:rsidR="00AC3F0D">
        <w:t xml:space="preserve"> è </w:t>
      </w:r>
      <w:r w:rsidR="00AC3F0D" w:rsidRPr="00AC3F0D">
        <w:rPr>
          <w:b/>
        </w:rPr>
        <w:t>giovedì</w:t>
      </w:r>
      <w:r w:rsidR="00452BCA">
        <w:t xml:space="preserve"> </w:t>
      </w:r>
      <w:r w:rsidR="00452BCA" w:rsidRPr="00F43B25">
        <w:rPr>
          <w:b/>
        </w:rPr>
        <w:t>19 dicembre</w:t>
      </w:r>
      <w:r w:rsidR="00F43B25">
        <w:t xml:space="preserve">. Saranno le </w:t>
      </w:r>
      <w:r w:rsidR="00F43B25" w:rsidRPr="00F43B25">
        <w:rPr>
          <w:i/>
        </w:rPr>
        <w:t>C</w:t>
      </w:r>
      <w:r w:rsidR="00452BCA" w:rsidRPr="00F43B25">
        <w:rPr>
          <w:i/>
        </w:rPr>
        <w:t xml:space="preserve">antate 5 e 6 dell’Oratorio di Natale </w:t>
      </w:r>
      <w:r w:rsidR="00452BCA" w:rsidRPr="00AC30AE">
        <w:rPr>
          <w:i/>
        </w:rPr>
        <w:t xml:space="preserve">di </w:t>
      </w:r>
      <w:r w:rsidR="00AC30AE" w:rsidRPr="00AC30AE">
        <w:rPr>
          <w:bCs/>
          <w:i/>
        </w:rPr>
        <w:t>Johann Sebastian Bach</w:t>
      </w:r>
      <w:r w:rsidR="00AC30AE">
        <w:t xml:space="preserve"> (per soli, coro e orchestra BWV 248)</w:t>
      </w:r>
      <w:r w:rsidR="00452BCA">
        <w:t xml:space="preserve">, eseguite da </w:t>
      </w:r>
      <w:proofErr w:type="spellStart"/>
      <w:r w:rsidR="00452BCA" w:rsidRPr="00F43B25">
        <w:rPr>
          <w:b/>
        </w:rPr>
        <w:t>LaVerdi</w:t>
      </w:r>
      <w:proofErr w:type="spellEnd"/>
      <w:r w:rsidR="00452BCA" w:rsidRPr="00F43B25">
        <w:rPr>
          <w:b/>
        </w:rPr>
        <w:t xml:space="preserve"> Barocca</w:t>
      </w:r>
      <w:r w:rsidR="00452BCA">
        <w:t xml:space="preserve"> diretta da Ruben Jais e dall’ensemble vocale </w:t>
      </w:r>
      <w:proofErr w:type="spellStart"/>
      <w:r w:rsidR="00452BCA" w:rsidRPr="00F43B25">
        <w:rPr>
          <w:b/>
        </w:rPr>
        <w:t>LaBarocca</w:t>
      </w:r>
      <w:proofErr w:type="spellEnd"/>
      <w:r w:rsidR="00452BCA">
        <w:t xml:space="preserve"> guidata da Jacopo Facchini, a risuonare tra le navate</w:t>
      </w:r>
      <w:r w:rsidR="004F1E67">
        <w:t xml:space="preserve"> del Duomo di Monza</w:t>
      </w:r>
      <w:r w:rsidR="00452BCA">
        <w:t xml:space="preserve"> a partire dalle </w:t>
      </w:r>
      <w:r w:rsidR="00452BCA" w:rsidRPr="00F43B25">
        <w:rPr>
          <w:b/>
        </w:rPr>
        <w:t>20.30</w:t>
      </w:r>
      <w:r w:rsidR="00452BCA">
        <w:t xml:space="preserve">. </w:t>
      </w:r>
    </w:p>
    <w:p w:rsidR="00452BCA" w:rsidRDefault="00452BCA" w:rsidP="00AC30AE">
      <w:pPr>
        <w:jc w:val="both"/>
      </w:pPr>
      <w:r>
        <w:t xml:space="preserve">Come sempre l’evento ha una </w:t>
      </w:r>
      <w:r w:rsidRPr="00F43B25">
        <w:rPr>
          <w:b/>
        </w:rPr>
        <w:t>finalità</w:t>
      </w:r>
      <w:r>
        <w:t xml:space="preserve"> </w:t>
      </w:r>
      <w:r w:rsidRPr="00F43B25">
        <w:rPr>
          <w:b/>
        </w:rPr>
        <w:t>benefica</w:t>
      </w:r>
      <w:r>
        <w:t xml:space="preserve">: le donazioni raccolte saranno devolute a </w:t>
      </w:r>
      <w:r w:rsidRPr="00F43B25">
        <w:rPr>
          <w:b/>
        </w:rPr>
        <w:t>SMS Spazio Musica Scuola. Una musica può fare</w:t>
      </w:r>
      <w:r>
        <w:t xml:space="preserve">, per sostenere le attività di una scuola di musica aperta a tutti. Un progetto che nasce nell’ambito di </w:t>
      </w:r>
      <w:proofErr w:type="spellStart"/>
      <w:r w:rsidRPr="00F43B25">
        <w:rPr>
          <w:b/>
        </w:rPr>
        <w:t>TikiTaka</w:t>
      </w:r>
      <w:proofErr w:type="spellEnd"/>
      <w:r w:rsidRPr="00F43B25">
        <w:rPr>
          <w:b/>
        </w:rPr>
        <w:t xml:space="preserve"> – </w:t>
      </w:r>
      <w:proofErr w:type="spellStart"/>
      <w:r w:rsidRPr="00F43B25">
        <w:rPr>
          <w:b/>
        </w:rPr>
        <w:t>Equiliberi</w:t>
      </w:r>
      <w:proofErr w:type="spellEnd"/>
      <w:r w:rsidRPr="00F43B25">
        <w:rPr>
          <w:b/>
        </w:rPr>
        <w:t xml:space="preserve"> di essere</w:t>
      </w:r>
      <w:r>
        <w:t>, l</w:t>
      </w:r>
      <w:r w:rsidRPr="00452BCA">
        <w:t>a rete di associazioni e cooperative che sul territori</w:t>
      </w:r>
      <w:r>
        <w:t>o di Monza e di Desio promuove</w:t>
      </w:r>
      <w:r w:rsidRPr="00452BCA">
        <w:t xml:space="preserve"> l’inclusione sociale di persone con disabilità.</w:t>
      </w:r>
    </w:p>
    <w:p w:rsidR="00452BCA" w:rsidRDefault="00452BCA" w:rsidP="00AC30AE">
      <w:pPr>
        <w:jc w:val="both"/>
      </w:pPr>
      <w:r w:rsidRPr="00F43B25">
        <w:rPr>
          <w:b/>
        </w:rPr>
        <w:t>SMS Spazio Musica Scuola: di cosa si tratta</w:t>
      </w:r>
      <w:r>
        <w:t xml:space="preserve">. SMS nasce nel </w:t>
      </w:r>
      <w:r w:rsidRPr="00F43B25">
        <w:rPr>
          <w:b/>
        </w:rPr>
        <w:t>2018</w:t>
      </w:r>
      <w:r>
        <w:t xml:space="preserve"> con l'ambizione di essere uno spazio in cui ciascuno, col proprio passo e con i propri tempi, possa affrontare un percorso di apprendimento della musica. I corsi di SMS sono studiati ad hoc sulle capacità di ogni </w:t>
      </w:r>
      <w:r w:rsidR="00F43B25">
        <w:t xml:space="preserve">allievo </w:t>
      </w:r>
      <w:r w:rsidRPr="007411FD">
        <w:rPr>
          <w:b/>
        </w:rPr>
        <w:t>senza limiti di abili</w:t>
      </w:r>
      <w:r w:rsidR="00F43B25" w:rsidRPr="007411FD">
        <w:rPr>
          <w:b/>
        </w:rPr>
        <w:t>tà</w:t>
      </w:r>
      <w:r>
        <w:t>. I docenti hanno una doppia attitudine e formazione: sono contemporaneamente musicisti ed educatori. Gli obiettivi didattici sono</w:t>
      </w:r>
      <w:r w:rsidR="000A216E">
        <w:t xml:space="preserve"> quelli</w:t>
      </w:r>
      <w:r>
        <w:t xml:space="preserve"> comuni a tutte le scuole di musica: il ritmo, il solfeggio, l'intonazione, l'armonia, la lettura, la tecnica strumentale. </w:t>
      </w:r>
      <w:r w:rsidR="000A216E">
        <w:t>In questo caso, è</w:t>
      </w:r>
      <w:r>
        <w:t xml:space="preserve"> </w:t>
      </w:r>
      <w:r w:rsidR="00AC30AE">
        <w:t>il come</w:t>
      </w:r>
      <w:r>
        <w:t xml:space="preserve"> a fare la differenza.</w:t>
      </w:r>
    </w:p>
    <w:p w:rsidR="004942F4" w:rsidRPr="004942F4" w:rsidRDefault="00F43B25" w:rsidP="004942F4">
      <w:pPr>
        <w:jc w:val="both"/>
        <w:rPr>
          <w:rFonts w:ascii="Arial" w:hAnsi="Arial" w:cs="Arial"/>
          <w:color w:val="222222"/>
          <w:shd w:val="clear" w:color="auto" w:fill="FFFFFF"/>
        </w:rPr>
      </w:pPr>
      <w:r>
        <w:rPr>
          <w:rFonts w:ascii="Arial" w:hAnsi="Arial" w:cs="Arial"/>
          <w:color w:val="222222"/>
          <w:shd w:val="clear" w:color="auto" w:fill="FFFFFF"/>
        </w:rPr>
        <w:t>«</w:t>
      </w:r>
      <w:r w:rsidR="00AC3F0D">
        <w:rPr>
          <w:rFonts w:cstheme="minorHAnsi"/>
        </w:rPr>
        <w:t xml:space="preserve">Il </w:t>
      </w:r>
      <w:r w:rsidR="00145111" w:rsidRPr="00E312C2">
        <w:rPr>
          <w:rFonts w:cstheme="minorHAnsi"/>
        </w:rPr>
        <w:t>concerto non poteva che e</w:t>
      </w:r>
      <w:r>
        <w:rPr>
          <w:rFonts w:cstheme="minorHAnsi"/>
        </w:rPr>
        <w:t xml:space="preserve">ssere declinato secondo quelle </w:t>
      </w:r>
      <w:r w:rsidRPr="00F43B25">
        <w:rPr>
          <w:rFonts w:cstheme="minorHAnsi"/>
          <w:i/>
        </w:rPr>
        <w:t>Note di solidarietà</w:t>
      </w:r>
      <w:r w:rsidR="00145111" w:rsidRPr="00F43B25">
        <w:rPr>
          <w:rFonts w:cstheme="minorHAnsi"/>
          <w:i/>
        </w:rPr>
        <w:t xml:space="preserve"> </w:t>
      </w:r>
      <w:r w:rsidR="00145111" w:rsidRPr="00E312C2">
        <w:rPr>
          <w:rFonts w:cstheme="minorHAnsi"/>
        </w:rPr>
        <w:t>che contraddistinguono il nostro operato</w:t>
      </w:r>
      <w:r w:rsidR="00145111">
        <w:rPr>
          <w:rFonts w:cstheme="minorHAnsi"/>
        </w:rPr>
        <w:t xml:space="preserve"> </w:t>
      </w:r>
      <w:r w:rsidR="00DD29AA">
        <w:rPr>
          <w:rFonts w:cstheme="minorHAnsi"/>
        </w:rPr>
        <w:t>-</w:t>
      </w:r>
      <w:r w:rsidR="00145111">
        <w:rPr>
          <w:rFonts w:cstheme="minorHAnsi"/>
        </w:rPr>
        <w:t xml:space="preserve"> </w:t>
      </w:r>
      <w:r w:rsidR="00145111" w:rsidRPr="004942F4">
        <w:rPr>
          <w:rFonts w:cstheme="minorHAnsi"/>
          <w:i/>
        </w:rPr>
        <w:t xml:space="preserve">ha commentato il presidente della Fondazione MB </w:t>
      </w:r>
      <w:r w:rsidR="00145111" w:rsidRPr="004942F4">
        <w:rPr>
          <w:rFonts w:cstheme="minorHAnsi"/>
          <w:b/>
          <w:i/>
        </w:rPr>
        <w:t>Giuseppe Fontana</w:t>
      </w:r>
      <w:r w:rsidR="00145111">
        <w:rPr>
          <w:rFonts w:cstheme="minorHAnsi"/>
        </w:rPr>
        <w:t xml:space="preserve"> - </w:t>
      </w:r>
      <w:r w:rsidRPr="00BD102D">
        <w:rPr>
          <w:rFonts w:cstheme="minorHAnsi"/>
        </w:rPr>
        <w:t>Abbiamo iniziato a scrivere il primo capitolo della nostra storia quel 18 dicembre del 2000, giorno in cui la nostra Fondazione di Comunità è nata: da allora le pagine del nostro libro sono state arricchite, e impreziosite, dai numerosi progetti realizzati, dalle molteplici realtà coinvolte e dal valore, sociale e culturale, che si è generato tra le persone e all’interno del territorio</w:t>
      </w:r>
      <w:r>
        <w:rPr>
          <w:rFonts w:cstheme="minorHAnsi"/>
        </w:rPr>
        <w:t xml:space="preserve">. </w:t>
      </w:r>
      <w:r w:rsidRPr="00BD102D">
        <w:rPr>
          <w:rFonts w:cstheme="minorHAnsi"/>
        </w:rPr>
        <w:t>Ci prepariamo a celebrare un anniversario importante: il 2020 sarà l’anno in cui si festeggeranno i vent’anni di attività della nostra Fondazione. Ed è giusto ripensare al passato, per ricordare i traguardi raggiunti attraverso gli oltre 2.200 progetti realizzati nel campo del sociale e della cultura grazie alla collaborazione stretta con le istituzioni locali, il mondo del no profit, le aziende del territorio e tanti privati cittadini, ma è ancora più importante guardare al futuro. Perché questi nostri venti anni possano rappresentare un punto di partenza per le attività promosse dalla nostra Fondazione, impegnata ogni giorno nella costruzione di nuovi modelli di welfare a favore dell’intera Comunità</w:t>
      </w:r>
      <w:r>
        <w:rPr>
          <w:rFonts w:ascii="Arial" w:hAnsi="Arial" w:cs="Arial"/>
          <w:color w:val="222222"/>
          <w:shd w:val="clear" w:color="auto" w:fill="FFFFFF"/>
        </w:rPr>
        <w:t>».</w:t>
      </w:r>
    </w:p>
    <w:p w:rsidR="004942F4" w:rsidRDefault="004942F4" w:rsidP="004942F4">
      <w:pPr>
        <w:jc w:val="both"/>
      </w:pPr>
      <w:r>
        <w:br/>
      </w:r>
      <w:r w:rsidR="00B82037" w:rsidRPr="00585F7F">
        <w:rPr>
          <w:b/>
        </w:rPr>
        <w:t>Il concerto è a ingresso libero</w:t>
      </w:r>
      <w:r w:rsidR="00B82037">
        <w:t xml:space="preserve">. Gode del patrocinio della Provincia di Monza e Brianza e del Comune di Monza e del sostegno di Assolombarda, Banco Desio, Fontana Gruppo e </w:t>
      </w:r>
      <w:proofErr w:type="spellStart"/>
      <w:r w:rsidR="00B82037">
        <w:t>Fidim</w:t>
      </w:r>
      <w:proofErr w:type="spellEnd"/>
      <w:r w:rsidR="00B82037">
        <w:t>. Media partner il Cittadino e Vivere.</w:t>
      </w:r>
      <w:r w:rsidR="00B82037">
        <w:br/>
        <w:t xml:space="preserve">Per informazioni </w:t>
      </w:r>
      <w:r w:rsidR="009C770A">
        <w:t>scrivere a</w:t>
      </w:r>
      <w:r w:rsidR="00B82037">
        <w:t xml:space="preserve"> </w:t>
      </w:r>
      <w:hyperlink r:id="rId6" w:history="1">
        <w:r w:rsidR="00B82037" w:rsidRPr="0014520C">
          <w:rPr>
            <w:rStyle w:val="Collegamentoipertestuale"/>
          </w:rPr>
          <w:t>info@fondazionemonzabrianza.org</w:t>
        </w:r>
      </w:hyperlink>
      <w:r w:rsidR="00B82037">
        <w:t xml:space="preserve"> oppure chiamare l’associazione Pro Monza allo </w:t>
      </w:r>
      <w:r w:rsidR="00B82037" w:rsidRPr="00B82037">
        <w:t>039 323222</w:t>
      </w:r>
      <w:r w:rsidR="00B82037">
        <w:t>.</w:t>
      </w:r>
    </w:p>
    <w:p w:rsidR="00AC3F0D" w:rsidRDefault="00AC3F0D" w:rsidP="000A216E">
      <w:pPr>
        <w:spacing w:line="240" w:lineRule="auto"/>
        <w:jc w:val="both"/>
        <w:rPr>
          <w:rFonts w:cstheme="minorHAnsi"/>
          <w:b/>
          <w:sz w:val="20"/>
          <w:szCs w:val="20"/>
          <w:shd w:val="clear" w:color="auto" w:fill="FFFFFF"/>
        </w:rPr>
      </w:pPr>
    </w:p>
    <w:p w:rsidR="004942F4" w:rsidRPr="000A216E" w:rsidRDefault="004942F4" w:rsidP="000A216E">
      <w:pPr>
        <w:spacing w:line="240" w:lineRule="auto"/>
        <w:jc w:val="both"/>
        <w:rPr>
          <w:rFonts w:cstheme="minorHAnsi"/>
          <w:sz w:val="20"/>
          <w:szCs w:val="20"/>
          <w:shd w:val="clear" w:color="auto" w:fill="FFFFFF"/>
        </w:rPr>
      </w:pPr>
      <w:r w:rsidRPr="000A216E">
        <w:rPr>
          <w:rFonts w:cstheme="minorHAnsi"/>
          <w:b/>
          <w:sz w:val="20"/>
          <w:szCs w:val="20"/>
          <w:shd w:val="clear" w:color="auto" w:fill="FFFFFF"/>
        </w:rPr>
        <w:lastRenderedPageBreak/>
        <w:t xml:space="preserve">Curriculum Ruben Jais. </w:t>
      </w:r>
      <w:r w:rsidRPr="000A216E">
        <w:rPr>
          <w:rFonts w:cstheme="minorHAnsi"/>
          <w:sz w:val="20"/>
          <w:szCs w:val="20"/>
          <w:shd w:val="clear" w:color="auto" w:fill="FFFFFF"/>
        </w:rPr>
        <w:t>Nato a Milano, contemporaneamente agli studi universitari compie quelli musicali al Conservatorio Giuseppe Verdi, diplomandosi in Musica corale e Direzione di Coro e in Composizione Polifonica Vocale: ottiene entrambi i diplomi con il massimo dei voti. Sempre al Verdi si diploma anche in Composizione</w:t>
      </w:r>
      <w:r w:rsidR="000A216E">
        <w:rPr>
          <w:rFonts w:cstheme="minorHAnsi"/>
          <w:sz w:val="20"/>
          <w:szCs w:val="20"/>
          <w:shd w:val="clear" w:color="auto" w:fill="FFFFFF"/>
        </w:rPr>
        <w:t xml:space="preserve"> </w:t>
      </w:r>
      <w:r w:rsidR="00135514" w:rsidRPr="000A216E">
        <w:rPr>
          <w:rFonts w:cstheme="minorHAnsi"/>
          <w:sz w:val="20"/>
          <w:szCs w:val="20"/>
          <w:shd w:val="clear" w:color="auto" w:fill="FFFFFF"/>
        </w:rPr>
        <w:t xml:space="preserve">e studia Direzione d’Orchestra, perfezionandosi poi con </w:t>
      </w:r>
      <w:proofErr w:type="spellStart"/>
      <w:r w:rsidR="00135514" w:rsidRPr="000A216E">
        <w:rPr>
          <w:rFonts w:cstheme="minorHAnsi"/>
          <w:sz w:val="20"/>
          <w:szCs w:val="20"/>
          <w:shd w:val="clear" w:color="auto" w:fill="FFFFFF"/>
        </w:rPr>
        <w:t>masterclass</w:t>
      </w:r>
      <w:proofErr w:type="spellEnd"/>
      <w:r w:rsidR="00135514" w:rsidRPr="000A216E">
        <w:rPr>
          <w:rFonts w:cstheme="minorHAnsi"/>
          <w:sz w:val="20"/>
          <w:szCs w:val="20"/>
          <w:shd w:val="clear" w:color="auto" w:fill="FFFFFF"/>
        </w:rPr>
        <w:t xml:space="preserve"> all’estero. Maestro del Coro sinfonico di Milano Giuseppe Verdi dalla sua fondazione nel 1998 fino al 2007, ha collaborato in questo ruolo – tra gli altri - con Romano </w:t>
      </w:r>
      <w:proofErr w:type="spellStart"/>
      <w:r w:rsidR="00135514" w:rsidRPr="000A216E">
        <w:rPr>
          <w:rFonts w:cstheme="minorHAnsi"/>
          <w:sz w:val="20"/>
          <w:szCs w:val="20"/>
          <w:shd w:val="clear" w:color="auto" w:fill="FFFFFF"/>
        </w:rPr>
        <w:t>Gandolfi</w:t>
      </w:r>
      <w:proofErr w:type="spellEnd"/>
      <w:r w:rsidR="00135514" w:rsidRPr="000A216E">
        <w:rPr>
          <w:rFonts w:cstheme="minorHAnsi"/>
          <w:sz w:val="20"/>
          <w:szCs w:val="20"/>
          <w:shd w:val="clear" w:color="auto" w:fill="FFFFFF"/>
        </w:rPr>
        <w:t xml:space="preserve">, Riccardo Chailly, Claudio Abbado, Luciano Berio, Vladimir </w:t>
      </w:r>
      <w:proofErr w:type="spellStart"/>
      <w:r w:rsidR="00135514" w:rsidRPr="000A216E">
        <w:rPr>
          <w:rFonts w:cstheme="minorHAnsi"/>
          <w:sz w:val="20"/>
          <w:szCs w:val="20"/>
          <w:shd w:val="clear" w:color="auto" w:fill="FFFFFF"/>
        </w:rPr>
        <w:t>Jurowski</w:t>
      </w:r>
      <w:proofErr w:type="spellEnd"/>
      <w:r w:rsidR="00135514" w:rsidRPr="000A216E">
        <w:rPr>
          <w:rFonts w:cstheme="minorHAnsi"/>
          <w:sz w:val="20"/>
          <w:szCs w:val="20"/>
          <w:shd w:val="clear" w:color="auto" w:fill="FFFFFF"/>
        </w:rPr>
        <w:t xml:space="preserve">, </w:t>
      </w:r>
      <w:proofErr w:type="spellStart"/>
      <w:r w:rsidR="00135514" w:rsidRPr="000A216E">
        <w:rPr>
          <w:rFonts w:cstheme="minorHAnsi"/>
          <w:sz w:val="20"/>
          <w:szCs w:val="20"/>
          <w:shd w:val="clear" w:color="auto" w:fill="FFFFFF"/>
        </w:rPr>
        <w:t>Helmuth</w:t>
      </w:r>
      <w:proofErr w:type="spellEnd"/>
      <w:r w:rsidR="00135514" w:rsidRPr="000A216E">
        <w:rPr>
          <w:rFonts w:cstheme="minorHAnsi"/>
          <w:sz w:val="20"/>
          <w:szCs w:val="20"/>
          <w:shd w:val="clear" w:color="auto" w:fill="FFFFFF"/>
        </w:rPr>
        <w:t xml:space="preserve"> </w:t>
      </w:r>
      <w:proofErr w:type="spellStart"/>
      <w:r w:rsidR="00135514" w:rsidRPr="000A216E">
        <w:rPr>
          <w:rFonts w:cstheme="minorHAnsi"/>
          <w:sz w:val="20"/>
          <w:szCs w:val="20"/>
          <w:shd w:val="clear" w:color="auto" w:fill="FFFFFF"/>
        </w:rPr>
        <w:t>Rilling</w:t>
      </w:r>
      <w:proofErr w:type="spellEnd"/>
      <w:r w:rsidR="00135514" w:rsidRPr="000A216E">
        <w:rPr>
          <w:rFonts w:cstheme="minorHAnsi"/>
          <w:sz w:val="20"/>
          <w:szCs w:val="20"/>
          <w:shd w:val="clear" w:color="auto" w:fill="FFFFFF"/>
        </w:rPr>
        <w:t xml:space="preserve">. </w:t>
      </w:r>
      <w:r w:rsidRPr="000A216E">
        <w:rPr>
          <w:rFonts w:cstheme="minorHAnsi"/>
          <w:sz w:val="20"/>
          <w:szCs w:val="20"/>
          <w:shd w:val="clear" w:color="auto" w:fill="FFFFFF"/>
        </w:rPr>
        <w:t>Da giugno 2016 a luglio 2019 è Direttore artistico e Direttore esecutivo della Fondazione Orchestra Sinfonica e Coro Sinfo</w:t>
      </w:r>
      <w:r w:rsidR="000A216E">
        <w:rPr>
          <w:rFonts w:cstheme="minorHAnsi"/>
          <w:sz w:val="20"/>
          <w:szCs w:val="20"/>
          <w:shd w:val="clear" w:color="auto" w:fill="FFFFFF"/>
        </w:rPr>
        <w:t>nico di Milano Giuseppe Verdi. Ne è</w:t>
      </w:r>
      <w:r w:rsidRPr="000A216E">
        <w:rPr>
          <w:rFonts w:cstheme="minorHAnsi"/>
          <w:sz w:val="20"/>
          <w:szCs w:val="20"/>
          <w:shd w:val="clear" w:color="auto" w:fill="FFFFFF"/>
        </w:rPr>
        <w:t xml:space="preserve"> attualmente Diret</w:t>
      </w:r>
      <w:r w:rsidR="00135514" w:rsidRPr="000A216E">
        <w:rPr>
          <w:rFonts w:cstheme="minorHAnsi"/>
          <w:sz w:val="20"/>
          <w:szCs w:val="20"/>
          <w:shd w:val="clear" w:color="auto" w:fill="FFFFFF"/>
        </w:rPr>
        <w:t xml:space="preserve">tore generale e Direttore artistico. </w:t>
      </w:r>
      <w:r w:rsidRPr="000A216E">
        <w:rPr>
          <w:rFonts w:cstheme="minorHAnsi"/>
          <w:sz w:val="20"/>
          <w:szCs w:val="20"/>
          <w:shd w:val="clear" w:color="auto" w:fill="FFFFFF"/>
        </w:rPr>
        <w:t>Il suo repertorio spazia dai grandi capolavori della musica barocca a quelli della musica classica (sinfonie e musica sacra di Haydn, Mozart, Beethoven), nonché alla riscoperta di brani meno conosciuti di compositori dal XVI al XIX secolo (</w:t>
      </w:r>
      <w:proofErr w:type="spellStart"/>
      <w:r w:rsidRPr="000A216E">
        <w:rPr>
          <w:rFonts w:cstheme="minorHAnsi"/>
          <w:sz w:val="20"/>
          <w:szCs w:val="20"/>
          <w:shd w:val="clear" w:color="auto" w:fill="FFFFFF"/>
        </w:rPr>
        <w:t>Zelenka</w:t>
      </w:r>
      <w:proofErr w:type="spellEnd"/>
      <w:r w:rsidRPr="000A216E">
        <w:rPr>
          <w:rFonts w:cstheme="minorHAnsi"/>
          <w:sz w:val="20"/>
          <w:szCs w:val="20"/>
          <w:shd w:val="clear" w:color="auto" w:fill="FFFFFF"/>
        </w:rPr>
        <w:t xml:space="preserve">, Scarlatti, Durante, Sammartini). Dirige musica contemporanea, soprattutto di autori italiani, da Castiglioni a </w:t>
      </w:r>
      <w:proofErr w:type="spellStart"/>
      <w:r w:rsidRPr="000A216E">
        <w:rPr>
          <w:rFonts w:cstheme="minorHAnsi"/>
          <w:sz w:val="20"/>
          <w:szCs w:val="20"/>
          <w:shd w:val="clear" w:color="auto" w:fill="FFFFFF"/>
        </w:rPr>
        <w:t>Zanolini</w:t>
      </w:r>
      <w:proofErr w:type="spellEnd"/>
      <w:r w:rsidRPr="000A216E">
        <w:rPr>
          <w:rFonts w:cstheme="minorHAnsi"/>
          <w:sz w:val="20"/>
          <w:szCs w:val="20"/>
          <w:shd w:val="clear" w:color="auto" w:fill="FFFFFF"/>
        </w:rPr>
        <w:t xml:space="preserve">, da </w:t>
      </w:r>
      <w:proofErr w:type="spellStart"/>
      <w:r w:rsidRPr="000A216E">
        <w:rPr>
          <w:rFonts w:cstheme="minorHAnsi"/>
          <w:sz w:val="20"/>
          <w:szCs w:val="20"/>
          <w:shd w:val="clear" w:color="auto" w:fill="FFFFFF"/>
        </w:rPr>
        <w:t>Anzaghi</w:t>
      </w:r>
      <w:proofErr w:type="spellEnd"/>
      <w:r w:rsidRPr="000A216E">
        <w:rPr>
          <w:rFonts w:cstheme="minorHAnsi"/>
          <w:sz w:val="20"/>
          <w:szCs w:val="20"/>
          <w:shd w:val="clear" w:color="auto" w:fill="FFFFFF"/>
        </w:rPr>
        <w:t xml:space="preserve"> a Nova, da </w:t>
      </w:r>
      <w:proofErr w:type="spellStart"/>
      <w:r w:rsidRPr="000A216E">
        <w:rPr>
          <w:rFonts w:cstheme="minorHAnsi"/>
          <w:sz w:val="20"/>
          <w:szCs w:val="20"/>
          <w:shd w:val="clear" w:color="auto" w:fill="FFFFFF"/>
        </w:rPr>
        <w:t>Ligeti</w:t>
      </w:r>
      <w:proofErr w:type="spellEnd"/>
      <w:r w:rsidRPr="000A216E">
        <w:rPr>
          <w:rFonts w:cstheme="minorHAnsi"/>
          <w:sz w:val="20"/>
          <w:szCs w:val="20"/>
          <w:shd w:val="clear" w:color="auto" w:fill="FFFFFF"/>
        </w:rPr>
        <w:t xml:space="preserve"> a </w:t>
      </w:r>
      <w:proofErr w:type="spellStart"/>
      <w:r w:rsidRPr="000A216E">
        <w:rPr>
          <w:rFonts w:cstheme="minorHAnsi"/>
          <w:sz w:val="20"/>
          <w:szCs w:val="20"/>
          <w:shd w:val="clear" w:color="auto" w:fill="FFFFFF"/>
        </w:rPr>
        <w:t>Messiaen</w:t>
      </w:r>
      <w:proofErr w:type="spellEnd"/>
      <w:r w:rsidRPr="000A216E">
        <w:rPr>
          <w:rFonts w:cstheme="minorHAnsi"/>
          <w:sz w:val="20"/>
          <w:szCs w:val="20"/>
          <w:shd w:val="clear" w:color="auto" w:fill="FFFFFF"/>
        </w:rPr>
        <w:t>, da</w:t>
      </w:r>
      <w:r w:rsidR="00135514" w:rsidRPr="000A216E">
        <w:rPr>
          <w:rFonts w:cstheme="minorHAnsi"/>
          <w:sz w:val="20"/>
          <w:szCs w:val="20"/>
          <w:shd w:val="clear" w:color="auto" w:fill="FFFFFF"/>
        </w:rPr>
        <w:t xml:space="preserve"> </w:t>
      </w:r>
      <w:proofErr w:type="spellStart"/>
      <w:r w:rsidR="00135514" w:rsidRPr="000A216E">
        <w:rPr>
          <w:rFonts w:cstheme="minorHAnsi"/>
          <w:sz w:val="20"/>
          <w:szCs w:val="20"/>
          <w:shd w:val="clear" w:color="auto" w:fill="FFFFFF"/>
        </w:rPr>
        <w:t>Califano</w:t>
      </w:r>
      <w:proofErr w:type="spellEnd"/>
      <w:r w:rsidR="00135514" w:rsidRPr="000A216E">
        <w:rPr>
          <w:rFonts w:cstheme="minorHAnsi"/>
          <w:sz w:val="20"/>
          <w:szCs w:val="20"/>
          <w:shd w:val="clear" w:color="auto" w:fill="FFFFFF"/>
        </w:rPr>
        <w:t xml:space="preserve"> a </w:t>
      </w:r>
      <w:proofErr w:type="spellStart"/>
      <w:r w:rsidR="00135514" w:rsidRPr="000A216E">
        <w:rPr>
          <w:rFonts w:cstheme="minorHAnsi"/>
          <w:sz w:val="20"/>
          <w:szCs w:val="20"/>
          <w:shd w:val="clear" w:color="auto" w:fill="FFFFFF"/>
        </w:rPr>
        <w:t>Vacchi</w:t>
      </w:r>
      <w:proofErr w:type="spellEnd"/>
      <w:r w:rsidR="00135514" w:rsidRPr="000A216E">
        <w:rPr>
          <w:rFonts w:cstheme="minorHAnsi"/>
          <w:sz w:val="20"/>
          <w:szCs w:val="20"/>
          <w:shd w:val="clear" w:color="auto" w:fill="FFFFFF"/>
        </w:rPr>
        <w:t xml:space="preserve">. Nel 2008 istituisce </w:t>
      </w:r>
      <w:proofErr w:type="spellStart"/>
      <w:r w:rsidRPr="00B82037">
        <w:rPr>
          <w:rFonts w:cstheme="minorHAnsi"/>
          <w:b/>
          <w:sz w:val="20"/>
          <w:szCs w:val="20"/>
          <w:shd w:val="clear" w:color="auto" w:fill="FFFFFF"/>
        </w:rPr>
        <w:t>laBarocca</w:t>
      </w:r>
      <w:proofErr w:type="spellEnd"/>
      <w:r w:rsidRPr="000A216E">
        <w:rPr>
          <w:rFonts w:cstheme="minorHAnsi"/>
          <w:sz w:val="20"/>
          <w:szCs w:val="20"/>
          <w:shd w:val="clear" w:color="auto" w:fill="FFFFFF"/>
        </w:rPr>
        <w:t xml:space="preserve">, ensemble specializzato nell’esecuzione della musica di </w:t>
      </w:r>
      <w:r w:rsidR="00135514" w:rsidRPr="000A216E">
        <w:rPr>
          <w:rFonts w:cstheme="minorHAnsi"/>
          <w:sz w:val="20"/>
          <w:szCs w:val="20"/>
          <w:shd w:val="clear" w:color="auto" w:fill="FFFFFF"/>
        </w:rPr>
        <w:t>questo</w:t>
      </w:r>
      <w:r w:rsidRPr="000A216E">
        <w:rPr>
          <w:rFonts w:cstheme="minorHAnsi"/>
          <w:sz w:val="20"/>
          <w:szCs w:val="20"/>
          <w:shd w:val="clear" w:color="auto" w:fill="FFFFFF"/>
        </w:rPr>
        <w:t xml:space="preserve"> periodo storico</w:t>
      </w:r>
      <w:r w:rsidR="00135514" w:rsidRPr="000A216E">
        <w:rPr>
          <w:rFonts w:cstheme="minorHAnsi"/>
          <w:sz w:val="20"/>
          <w:szCs w:val="20"/>
          <w:shd w:val="clear" w:color="auto" w:fill="FFFFFF"/>
        </w:rPr>
        <w:t xml:space="preserve">. Dal 2009 </w:t>
      </w:r>
      <w:proofErr w:type="spellStart"/>
      <w:r w:rsidR="00135514" w:rsidRPr="000A216E">
        <w:rPr>
          <w:rFonts w:cstheme="minorHAnsi"/>
          <w:sz w:val="20"/>
          <w:szCs w:val="20"/>
          <w:shd w:val="clear" w:color="auto" w:fill="FFFFFF"/>
        </w:rPr>
        <w:t>laBarocca</w:t>
      </w:r>
      <w:proofErr w:type="spellEnd"/>
      <w:r w:rsidR="00135514" w:rsidRPr="000A216E">
        <w:rPr>
          <w:rFonts w:cstheme="minorHAnsi"/>
          <w:sz w:val="20"/>
          <w:szCs w:val="20"/>
          <w:shd w:val="clear" w:color="auto" w:fill="FFFFFF"/>
        </w:rPr>
        <w:t xml:space="preserve"> affianca le s</w:t>
      </w:r>
      <w:r w:rsidRPr="000A216E">
        <w:rPr>
          <w:rFonts w:cstheme="minorHAnsi"/>
          <w:sz w:val="20"/>
          <w:szCs w:val="20"/>
          <w:shd w:val="clear" w:color="auto" w:fill="FFFFFF"/>
        </w:rPr>
        <w:t xml:space="preserve">tagioni della Fondazione con una serie di concerti-appuntamenti dedicati ai capolavori dei secoli XVI-XVIII, sia in sede che fuori sede. Ha diretto musica strumentale, corale e sinfonica presso varie </w:t>
      </w:r>
      <w:r w:rsidR="00135514" w:rsidRPr="000A216E">
        <w:rPr>
          <w:rFonts w:cstheme="minorHAnsi"/>
          <w:sz w:val="20"/>
          <w:szCs w:val="20"/>
          <w:shd w:val="clear" w:color="auto" w:fill="FFFFFF"/>
        </w:rPr>
        <w:t xml:space="preserve">istituzioni italiane ed estere: </w:t>
      </w:r>
      <w:r w:rsidRPr="000A216E">
        <w:rPr>
          <w:rFonts w:cstheme="minorHAnsi"/>
          <w:sz w:val="20"/>
          <w:szCs w:val="20"/>
          <w:shd w:val="clear" w:color="auto" w:fill="FFFFFF"/>
        </w:rPr>
        <w:t xml:space="preserve">Biennale di Venezia, </w:t>
      </w:r>
      <w:r w:rsidR="00135514" w:rsidRPr="000A216E">
        <w:rPr>
          <w:rFonts w:cstheme="minorHAnsi"/>
          <w:sz w:val="20"/>
          <w:szCs w:val="20"/>
          <w:shd w:val="clear" w:color="auto" w:fill="FFFFFF"/>
        </w:rPr>
        <w:t>Teatro c</w:t>
      </w:r>
      <w:r w:rsidRPr="000A216E">
        <w:rPr>
          <w:rFonts w:cstheme="minorHAnsi"/>
          <w:sz w:val="20"/>
          <w:szCs w:val="20"/>
          <w:shd w:val="clear" w:color="auto" w:fill="FFFFFF"/>
        </w:rPr>
        <w:t xml:space="preserve">omunale di Bologna, Milano Musica, Teatro alla Scala, RTSI Lugano, Festival di Saint Moritz, Teatro Real di Madrid, Orchestra Nazionale del Cile, </w:t>
      </w:r>
      <w:proofErr w:type="spellStart"/>
      <w:r w:rsidRPr="000A216E">
        <w:rPr>
          <w:rFonts w:cstheme="minorHAnsi"/>
          <w:sz w:val="20"/>
          <w:szCs w:val="20"/>
          <w:shd w:val="clear" w:color="auto" w:fill="FFFFFF"/>
        </w:rPr>
        <w:t>UiS</w:t>
      </w:r>
      <w:proofErr w:type="spellEnd"/>
      <w:r w:rsidRPr="000A216E">
        <w:rPr>
          <w:rFonts w:cstheme="minorHAnsi"/>
          <w:sz w:val="20"/>
          <w:szCs w:val="20"/>
          <w:shd w:val="clear" w:color="auto" w:fill="FFFFFF"/>
        </w:rPr>
        <w:t xml:space="preserve"> Stavanger </w:t>
      </w:r>
      <w:proofErr w:type="spellStart"/>
      <w:r w:rsidRPr="000A216E">
        <w:rPr>
          <w:rFonts w:cstheme="minorHAnsi"/>
          <w:sz w:val="20"/>
          <w:szCs w:val="20"/>
          <w:shd w:val="clear" w:color="auto" w:fill="FFFFFF"/>
        </w:rPr>
        <w:t>Norway</w:t>
      </w:r>
      <w:proofErr w:type="spellEnd"/>
      <w:r w:rsidRPr="000A216E">
        <w:rPr>
          <w:rFonts w:cstheme="minorHAnsi"/>
          <w:sz w:val="20"/>
          <w:szCs w:val="20"/>
          <w:shd w:val="clear" w:color="auto" w:fill="FFFFFF"/>
        </w:rPr>
        <w:t xml:space="preserve">. È stato Direttore Musicale della </w:t>
      </w:r>
      <w:proofErr w:type="spellStart"/>
      <w:r w:rsidRPr="000A216E">
        <w:rPr>
          <w:rFonts w:cstheme="minorHAnsi"/>
          <w:sz w:val="20"/>
          <w:szCs w:val="20"/>
          <w:shd w:val="clear" w:color="auto" w:fill="FFFFFF"/>
        </w:rPr>
        <w:t>Mailänder</w:t>
      </w:r>
      <w:proofErr w:type="spellEnd"/>
      <w:r w:rsidRPr="000A216E">
        <w:rPr>
          <w:rFonts w:cstheme="minorHAnsi"/>
          <w:sz w:val="20"/>
          <w:szCs w:val="20"/>
          <w:shd w:val="clear" w:color="auto" w:fill="FFFFFF"/>
        </w:rPr>
        <w:t xml:space="preserve"> </w:t>
      </w:r>
      <w:proofErr w:type="spellStart"/>
      <w:r w:rsidRPr="000A216E">
        <w:rPr>
          <w:rFonts w:cstheme="minorHAnsi"/>
          <w:sz w:val="20"/>
          <w:szCs w:val="20"/>
          <w:shd w:val="clear" w:color="auto" w:fill="FFFFFF"/>
        </w:rPr>
        <w:t>Kantorei</w:t>
      </w:r>
      <w:proofErr w:type="spellEnd"/>
      <w:r w:rsidRPr="000A216E">
        <w:rPr>
          <w:rFonts w:cstheme="minorHAnsi"/>
          <w:sz w:val="20"/>
          <w:szCs w:val="20"/>
          <w:shd w:val="clear" w:color="auto" w:fill="FFFFFF"/>
        </w:rPr>
        <w:t xml:space="preserve">, formazione legata alla comunità tedesca di Milano, con la quale si è dedicato soprattutto al repertorio di </w:t>
      </w:r>
      <w:r w:rsidR="00176EAC">
        <w:rPr>
          <w:rFonts w:cstheme="minorHAnsi"/>
          <w:sz w:val="20"/>
          <w:szCs w:val="20"/>
          <w:shd w:val="clear" w:color="auto" w:fill="FFFFFF"/>
        </w:rPr>
        <w:t xml:space="preserve">quella </w:t>
      </w:r>
      <w:bookmarkStart w:id="0" w:name="_GoBack"/>
      <w:bookmarkEnd w:id="0"/>
      <w:r w:rsidRPr="000A216E">
        <w:rPr>
          <w:rFonts w:cstheme="minorHAnsi"/>
          <w:sz w:val="20"/>
          <w:szCs w:val="20"/>
          <w:shd w:val="clear" w:color="auto" w:fill="FFFFFF"/>
        </w:rPr>
        <w:t>nazione, dal Barocco al Romanticismo, affrontando, inoltre, l’esecuzione integrale del</w:t>
      </w:r>
      <w:r w:rsidR="00135514" w:rsidRPr="000A216E">
        <w:rPr>
          <w:rFonts w:cstheme="minorHAnsi"/>
          <w:sz w:val="20"/>
          <w:szCs w:val="20"/>
          <w:shd w:val="clear" w:color="auto" w:fill="FFFFFF"/>
        </w:rPr>
        <w:t xml:space="preserve">le Cantate sacre di J.S. Bach. </w:t>
      </w:r>
      <w:r w:rsidRPr="000A216E">
        <w:rPr>
          <w:rFonts w:cstheme="minorHAnsi"/>
          <w:sz w:val="20"/>
          <w:szCs w:val="20"/>
          <w:shd w:val="clear" w:color="auto" w:fill="FFFFFF"/>
        </w:rPr>
        <w:t xml:space="preserve">Da segnalare alcuni importanti appuntamenti che lo hanno visto protagonista insieme a l’ensemble </w:t>
      </w:r>
      <w:proofErr w:type="spellStart"/>
      <w:r w:rsidRPr="000A216E">
        <w:rPr>
          <w:rFonts w:cstheme="minorHAnsi"/>
          <w:sz w:val="20"/>
          <w:szCs w:val="20"/>
          <w:shd w:val="clear" w:color="auto" w:fill="FFFFFF"/>
        </w:rPr>
        <w:t>laBarocca</w:t>
      </w:r>
      <w:proofErr w:type="spellEnd"/>
      <w:r w:rsidRPr="000A216E">
        <w:rPr>
          <w:rFonts w:cstheme="minorHAnsi"/>
          <w:sz w:val="20"/>
          <w:szCs w:val="20"/>
          <w:shd w:val="clear" w:color="auto" w:fill="FFFFFF"/>
        </w:rPr>
        <w:t>. Nel 201</w:t>
      </w:r>
      <w:r w:rsidR="00135514" w:rsidRPr="000A216E">
        <w:rPr>
          <w:rFonts w:cstheme="minorHAnsi"/>
          <w:sz w:val="20"/>
          <w:szCs w:val="20"/>
          <w:shd w:val="clear" w:color="auto" w:fill="FFFFFF"/>
        </w:rPr>
        <w:t xml:space="preserve">6, il debutto presso a </w:t>
      </w:r>
      <w:proofErr w:type="spellStart"/>
      <w:r w:rsidR="00135514" w:rsidRPr="000A216E">
        <w:rPr>
          <w:rFonts w:cstheme="minorHAnsi"/>
          <w:sz w:val="20"/>
          <w:szCs w:val="20"/>
          <w:shd w:val="clear" w:color="auto" w:fill="FFFFFF"/>
        </w:rPr>
        <w:t>Wigmore</w:t>
      </w:r>
      <w:proofErr w:type="spellEnd"/>
      <w:r w:rsidR="00135514" w:rsidRPr="000A216E">
        <w:rPr>
          <w:rFonts w:cstheme="minorHAnsi"/>
          <w:sz w:val="20"/>
          <w:szCs w:val="20"/>
          <w:shd w:val="clear" w:color="auto" w:fill="FFFFFF"/>
        </w:rPr>
        <w:t xml:space="preserve"> Hall a Londra, </w:t>
      </w:r>
      <w:r w:rsidRPr="000A216E">
        <w:rPr>
          <w:rFonts w:cstheme="minorHAnsi"/>
          <w:sz w:val="20"/>
          <w:szCs w:val="20"/>
          <w:shd w:val="clear" w:color="auto" w:fill="FFFFFF"/>
        </w:rPr>
        <w:t xml:space="preserve">la partecipazione presso il Festival MITO con concerti a Milano e Torino, l’inaugurazione </w:t>
      </w:r>
      <w:r w:rsidR="00135514" w:rsidRPr="000A216E">
        <w:rPr>
          <w:rFonts w:cstheme="minorHAnsi"/>
          <w:sz w:val="20"/>
          <w:szCs w:val="20"/>
          <w:shd w:val="clear" w:color="auto" w:fill="FFFFFF"/>
        </w:rPr>
        <w:t>del restaurato Teatro Gerolamo,</w:t>
      </w:r>
      <w:r w:rsidRPr="000A216E">
        <w:rPr>
          <w:rFonts w:cstheme="minorHAnsi"/>
          <w:sz w:val="20"/>
          <w:szCs w:val="20"/>
          <w:shd w:val="clear" w:color="auto" w:fill="FFFFFF"/>
        </w:rPr>
        <w:t xml:space="preserve"> gli altri importanti festival internazionali quali </w:t>
      </w:r>
      <w:proofErr w:type="spellStart"/>
      <w:r w:rsidRPr="000A216E">
        <w:rPr>
          <w:rFonts w:cstheme="minorHAnsi"/>
          <w:sz w:val="20"/>
          <w:szCs w:val="20"/>
          <w:shd w:val="clear" w:color="auto" w:fill="FFFFFF"/>
        </w:rPr>
        <w:t>Enescu</w:t>
      </w:r>
      <w:proofErr w:type="spellEnd"/>
      <w:r w:rsidRPr="000A216E">
        <w:rPr>
          <w:rFonts w:cstheme="minorHAnsi"/>
          <w:sz w:val="20"/>
          <w:szCs w:val="20"/>
          <w:shd w:val="clear" w:color="auto" w:fill="FFFFFF"/>
        </w:rPr>
        <w:t xml:space="preserve"> Festival (Bucarest), Festival </w:t>
      </w:r>
      <w:proofErr w:type="spellStart"/>
      <w:r w:rsidRPr="000A216E">
        <w:rPr>
          <w:rFonts w:cstheme="minorHAnsi"/>
          <w:sz w:val="20"/>
          <w:szCs w:val="20"/>
          <w:shd w:val="clear" w:color="auto" w:fill="FFFFFF"/>
        </w:rPr>
        <w:t>Gluck</w:t>
      </w:r>
      <w:proofErr w:type="spellEnd"/>
      <w:r w:rsidRPr="000A216E">
        <w:rPr>
          <w:rFonts w:cstheme="minorHAnsi"/>
          <w:sz w:val="20"/>
          <w:szCs w:val="20"/>
          <w:shd w:val="clear" w:color="auto" w:fill="FFFFFF"/>
        </w:rPr>
        <w:t xml:space="preserve"> (Norimber</w:t>
      </w:r>
      <w:r w:rsidR="00135514" w:rsidRPr="000A216E">
        <w:rPr>
          <w:rFonts w:cstheme="minorHAnsi"/>
          <w:sz w:val="20"/>
          <w:szCs w:val="20"/>
          <w:shd w:val="clear" w:color="auto" w:fill="FFFFFF"/>
        </w:rPr>
        <w:t xml:space="preserve">ga). A breve parteciperà a un </w:t>
      </w:r>
      <w:r w:rsidRPr="000A216E">
        <w:rPr>
          <w:rFonts w:cstheme="minorHAnsi"/>
          <w:sz w:val="20"/>
          <w:szCs w:val="20"/>
          <w:shd w:val="clear" w:color="auto" w:fill="FFFFFF"/>
        </w:rPr>
        <w:t xml:space="preserve">tour organizzato da CIDIM, che coinvolgerà </w:t>
      </w:r>
      <w:r w:rsidR="00135514" w:rsidRPr="000A216E">
        <w:rPr>
          <w:rFonts w:cstheme="minorHAnsi"/>
          <w:sz w:val="20"/>
          <w:szCs w:val="20"/>
          <w:shd w:val="clear" w:color="auto" w:fill="FFFFFF"/>
        </w:rPr>
        <w:t>diverse</w:t>
      </w:r>
      <w:r w:rsidRPr="000A216E">
        <w:rPr>
          <w:rFonts w:cstheme="minorHAnsi"/>
          <w:sz w:val="20"/>
          <w:szCs w:val="20"/>
          <w:shd w:val="clear" w:color="auto" w:fill="FFFFFF"/>
        </w:rPr>
        <w:t xml:space="preserve"> città </w:t>
      </w:r>
      <w:r w:rsidR="00135514" w:rsidRPr="000A216E">
        <w:rPr>
          <w:rFonts w:cstheme="minorHAnsi"/>
          <w:sz w:val="20"/>
          <w:szCs w:val="20"/>
          <w:shd w:val="clear" w:color="auto" w:fill="FFFFFF"/>
        </w:rPr>
        <w:t>italiane.</w:t>
      </w:r>
    </w:p>
    <w:p w:rsidR="00135514" w:rsidRPr="000A216E" w:rsidRDefault="00135514" w:rsidP="000A216E">
      <w:pPr>
        <w:widowControl w:val="0"/>
        <w:tabs>
          <w:tab w:val="left" w:pos="0"/>
          <w:tab w:val="left" w:pos="1089"/>
          <w:tab w:val="left" w:pos="1611"/>
          <w:tab w:val="left" w:pos="1700"/>
          <w:tab w:val="left" w:pos="2266"/>
          <w:tab w:val="left" w:pos="2832"/>
          <w:tab w:val="left" w:pos="4986"/>
        </w:tabs>
        <w:autoSpaceDE w:val="0"/>
        <w:autoSpaceDN w:val="0"/>
        <w:adjustRightInd w:val="0"/>
        <w:spacing w:after="0" w:line="240" w:lineRule="auto"/>
        <w:jc w:val="both"/>
        <w:rPr>
          <w:rFonts w:cstheme="minorHAnsi"/>
          <w:kern w:val="2"/>
          <w:sz w:val="20"/>
          <w:szCs w:val="20"/>
        </w:rPr>
      </w:pPr>
      <w:r w:rsidRPr="000A216E">
        <w:rPr>
          <w:rFonts w:cstheme="minorHAnsi"/>
          <w:b/>
          <w:bCs/>
          <w:sz w:val="20"/>
          <w:szCs w:val="20"/>
        </w:rPr>
        <w:t xml:space="preserve">Curriculum Jacopo Facchini </w:t>
      </w:r>
      <w:r w:rsidRPr="000A216E">
        <w:rPr>
          <w:rFonts w:cstheme="minorHAnsi"/>
          <w:sz w:val="20"/>
          <w:szCs w:val="20"/>
        </w:rPr>
        <w:t xml:space="preserve">| Dopo il diploma in Pianoforte e la laurea in Direzione e Composizione per coro, si diploma in Canto presso il Conservatorio di Firenze perfezionandosi negli anni in canto barocco e nel repertorio novecentesco e contemporaneo. Collabora regolarmente con gruppi vocali e strumentali specializzati nel repertorio antico come Il Canto di Orfeo, </w:t>
      </w:r>
      <w:proofErr w:type="spellStart"/>
      <w:r w:rsidRPr="000A216E">
        <w:rPr>
          <w:rFonts w:cstheme="minorHAnsi"/>
          <w:sz w:val="20"/>
          <w:szCs w:val="20"/>
        </w:rPr>
        <w:t>Theatro</w:t>
      </w:r>
      <w:proofErr w:type="spellEnd"/>
      <w:r w:rsidRPr="000A216E">
        <w:rPr>
          <w:rFonts w:cstheme="minorHAnsi"/>
          <w:sz w:val="20"/>
          <w:szCs w:val="20"/>
        </w:rPr>
        <w:t xml:space="preserve"> dei Cervelli, Concerto Romano, La </w:t>
      </w:r>
      <w:proofErr w:type="spellStart"/>
      <w:r w:rsidRPr="000A216E">
        <w:rPr>
          <w:rFonts w:cstheme="minorHAnsi"/>
          <w:sz w:val="20"/>
          <w:szCs w:val="20"/>
        </w:rPr>
        <w:t>Venexiana</w:t>
      </w:r>
      <w:proofErr w:type="spellEnd"/>
      <w:r w:rsidRPr="000A216E">
        <w:rPr>
          <w:rFonts w:cstheme="minorHAnsi"/>
          <w:sz w:val="20"/>
          <w:szCs w:val="20"/>
        </w:rPr>
        <w:t xml:space="preserve">, Cantar Lontano, l’Ensemble Pian &amp; Forte, </w:t>
      </w:r>
      <w:proofErr w:type="spellStart"/>
      <w:r w:rsidRPr="000A216E">
        <w:rPr>
          <w:rFonts w:cstheme="minorHAnsi"/>
          <w:sz w:val="20"/>
          <w:szCs w:val="20"/>
        </w:rPr>
        <w:t>laBarocca</w:t>
      </w:r>
      <w:proofErr w:type="spellEnd"/>
      <w:r w:rsidRPr="000A216E">
        <w:rPr>
          <w:rFonts w:cstheme="minorHAnsi"/>
          <w:sz w:val="20"/>
          <w:szCs w:val="20"/>
        </w:rPr>
        <w:t>, Cappella Musicale Arcivescovile di San Petronio, Gambe di Legno, Forma Antiqua, L’Armonia degli Affetti, Anonima Frottolisti. Ha preso parte all’opera</w:t>
      </w:r>
      <w:r w:rsidRPr="000A216E">
        <w:rPr>
          <w:rFonts w:cstheme="minorHAnsi"/>
          <w:i/>
          <w:iCs/>
          <w:sz w:val="20"/>
          <w:szCs w:val="20"/>
        </w:rPr>
        <w:t xml:space="preserve"> Die </w:t>
      </w:r>
      <w:proofErr w:type="spellStart"/>
      <w:r w:rsidRPr="000A216E">
        <w:rPr>
          <w:rFonts w:cstheme="minorHAnsi"/>
          <w:i/>
          <w:iCs/>
          <w:sz w:val="20"/>
          <w:szCs w:val="20"/>
        </w:rPr>
        <w:t>Soldaten</w:t>
      </w:r>
      <w:proofErr w:type="spellEnd"/>
      <w:r w:rsidRPr="000A216E">
        <w:rPr>
          <w:rFonts w:cstheme="minorHAnsi"/>
          <w:sz w:val="20"/>
          <w:szCs w:val="20"/>
        </w:rPr>
        <w:t xml:space="preserve"> di </w:t>
      </w:r>
      <w:proofErr w:type="spellStart"/>
      <w:r w:rsidRPr="000A216E">
        <w:rPr>
          <w:rFonts w:cstheme="minorHAnsi"/>
          <w:sz w:val="20"/>
          <w:szCs w:val="20"/>
        </w:rPr>
        <w:t>Bernd</w:t>
      </w:r>
      <w:proofErr w:type="spellEnd"/>
      <w:r w:rsidRPr="000A216E">
        <w:rPr>
          <w:rFonts w:cstheme="minorHAnsi"/>
          <w:sz w:val="20"/>
          <w:szCs w:val="20"/>
        </w:rPr>
        <w:t xml:space="preserve"> </w:t>
      </w:r>
      <w:proofErr w:type="spellStart"/>
      <w:r w:rsidRPr="000A216E">
        <w:rPr>
          <w:rFonts w:cstheme="minorHAnsi"/>
          <w:sz w:val="20"/>
          <w:szCs w:val="20"/>
        </w:rPr>
        <w:t>Alois</w:t>
      </w:r>
      <w:proofErr w:type="spellEnd"/>
      <w:r w:rsidRPr="000A216E">
        <w:rPr>
          <w:rFonts w:cstheme="minorHAnsi"/>
          <w:sz w:val="20"/>
          <w:szCs w:val="20"/>
        </w:rPr>
        <w:t xml:space="preserve"> Zimmermann sotto la direzione di Ingo </w:t>
      </w:r>
      <w:proofErr w:type="spellStart"/>
      <w:r w:rsidRPr="000A216E">
        <w:rPr>
          <w:rFonts w:cstheme="minorHAnsi"/>
          <w:sz w:val="20"/>
          <w:szCs w:val="20"/>
        </w:rPr>
        <w:t>Metzmacher</w:t>
      </w:r>
      <w:proofErr w:type="spellEnd"/>
      <w:r w:rsidRPr="000A216E">
        <w:rPr>
          <w:rFonts w:cstheme="minorHAnsi"/>
          <w:sz w:val="20"/>
          <w:szCs w:val="20"/>
        </w:rPr>
        <w:t xml:space="preserve"> presso il Teatro alla Scala. Ha partecipato come solista alla prima esecuzione di </w:t>
      </w:r>
      <w:r w:rsidRPr="000A216E">
        <w:rPr>
          <w:rFonts w:cstheme="minorHAnsi"/>
          <w:i/>
          <w:iCs/>
          <w:sz w:val="20"/>
          <w:szCs w:val="20"/>
        </w:rPr>
        <w:t xml:space="preserve">L’amor che </w:t>
      </w:r>
      <w:proofErr w:type="spellStart"/>
      <w:r w:rsidRPr="000A216E">
        <w:rPr>
          <w:rFonts w:cstheme="minorHAnsi"/>
          <w:i/>
          <w:iCs/>
          <w:sz w:val="20"/>
          <w:szCs w:val="20"/>
        </w:rPr>
        <w:t>move</w:t>
      </w:r>
      <w:proofErr w:type="spellEnd"/>
      <w:r w:rsidRPr="000A216E">
        <w:rPr>
          <w:rFonts w:cstheme="minorHAnsi"/>
          <w:i/>
          <w:iCs/>
          <w:sz w:val="20"/>
          <w:szCs w:val="20"/>
        </w:rPr>
        <w:t xml:space="preserve"> il mondo e </w:t>
      </w:r>
      <w:proofErr w:type="spellStart"/>
      <w:r w:rsidRPr="000A216E">
        <w:rPr>
          <w:rFonts w:cstheme="minorHAnsi"/>
          <w:i/>
          <w:iCs/>
          <w:sz w:val="20"/>
          <w:szCs w:val="20"/>
        </w:rPr>
        <w:t>l’altre</w:t>
      </w:r>
      <w:proofErr w:type="spellEnd"/>
      <w:r w:rsidRPr="000A216E">
        <w:rPr>
          <w:rFonts w:cstheme="minorHAnsi"/>
          <w:i/>
          <w:iCs/>
          <w:sz w:val="20"/>
          <w:szCs w:val="20"/>
        </w:rPr>
        <w:t xml:space="preserve"> stelle</w:t>
      </w:r>
      <w:r w:rsidRPr="000A216E">
        <w:rPr>
          <w:rFonts w:cstheme="minorHAnsi"/>
          <w:sz w:val="20"/>
          <w:szCs w:val="20"/>
        </w:rPr>
        <w:t xml:space="preserve"> di Adriano </w:t>
      </w:r>
      <w:proofErr w:type="spellStart"/>
      <w:r w:rsidRPr="000A216E">
        <w:rPr>
          <w:rFonts w:cstheme="minorHAnsi"/>
          <w:sz w:val="20"/>
          <w:szCs w:val="20"/>
        </w:rPr>
        <w:t>Guarnieri</w:t>
      </w:r>
      <w:proofErr w:type="spellEnd"/>
      <w:r w:rsidRPr="000A216E">
        <w:rPr>
          <w:rFonts w:cstheme="minorHAnsi"/>
          <w:sz w:val="20"/>
          <w:szCs w:val="20"/>
        </w:rPr>
        <w:t xml:space="preserve"> sotto la direzione di Pietro Borgonovo. Si esibisce con l’Orchestra Sinfonica di Milano Giuseppe Verdi sotto la bacchetta di </w:t>
      </w:r>
      <w:proofErr w:type="spellStart"/>
      <w:r w:rsidRPr="000A216E">
        <w:rPr>
          <w:rFonts w:cstheme="minorHAnsi"/>
          <w:sz w:val="20"/>
          <w:szCs w:val="20"/>
        </w:rPr>
        <w:t>Sylvain</w:t>
      </w:r>
      <w:proofErr w:type="spellEnd"/>
      <w:r w:rsidRPr="000A216E">
        <w:rPr>
          <w:rFonts w:cstheme="minorHAnsi"/>
          <w:sz w:val="20"/>
          <w:szCs w:val="20"/>
        </w:rPr>
        <w:t xml:space="preserve"> </w:t>
      </w:r>
      <w:proofErr w:type="spellStart"/>
      <w:r w:rsidRPr="000A216E">
        <w:rPr>
          <w:rFonts w:cstheme="minorHAnsi"/>
          <w:sz w:val="20"/>
          <w:szCs w:val="20"/>
        </w:rPr>
        <w:t>Cambreling</w:t>
      </w:r>
      <w:proofErr w:type="spellEnd"/>
      <w:r w:rsidRPr="000A216E">
        <w:rPr>
          <w:rFonts w:cstheme="minorHAnsi"/>
          <w:sz w:val="20"/>
          <w:szCs w:val="20"/>
        </w:rPr>
        <w:t xml:space="preserve">, con il Divertimento Ensemble, con </w:t>
      </w:r>
      <w:proofErr w:type="spellStart"/>
      <w:r w:rsidR="000A216E" w:rsidRPr="000A216E">
        <w:rPr>
          <w:rFonts w:cstheme="minorHAnsi"/>
          <w:sz w:val="20"/>
          <w:szCs w:val="20"/>
        </w:rPr>
        <w:t>Mdi</w:t>
      </w:r>
      <w:proofErr w:type="spellEnd"/>
      <w:r w:rsidR="000A216E" w:rsidRPr="000A216E">
        <w:rPr>
          <w:rFonts w:cstheme="minorHAnsi"/>
          <w:sz w:val="20"/>
          <w:szCs w:val="20"/>
        </w:rPr>
        <w:t xml:space="preserve"> Ensemble e con Tempo Reale. </w:t>
      </w:r>
      <w:r w:rsidRPr="000A216E">
        <w:rPr>
          <w:rFonts w:cstheme="minorHAnsi"/>
          <w:sz w:val="20"/>
          <w:szCs w:val="20"/>
        </w:rPr>
        <w:t xml:space="preserve">Ha preso parte a importanti festival internazionali come Milano Arte Musica, Festival Milano Musica, MITO </w:t>
      </w:r>
      <w:proofErr w:type="gramStart"/>
      <w:r w:rsidRPr="000A216E">
        <w:rPr>
          <w:rFonts w:cstheme="minorHAnsi"/>
          <w:sz w:val="20"/>
          <w:szCs w:val="20"/>
        </w:rPr>
        <w:t>Settembre</w:t>
      </w:r>
      <w:proofErr w:type="gramEnd"/>
      <w:r w:rsidRPr="000A216E">
        <w:rPr>
          <w:rFonts w:cstheme="minorHAnsi"/>
          <w:sz w:val="20"/>
          <w:szCs w:val="20"/>
        </w:rPr>
        <w:t xml:space="preserve"> Musica, Ravenna Festival, Festival dei Due mondi di Spoleto, Sferisterio Opera Festival, Festival de La Chaise-</w:t>
      </w:r>
      <w:proofErr w:type="spellStart"/>
      <w:r w:rsidRPr="000A216E">
        <w:rPr>
          <w:rFonts w:cstheme="minorHAnsi"/>
          <w:sz w:val="20"/>
          <w:szCs w:val="20"/>
        </w:rPr>
        <w:t>Dieu</w:t>
      </w:r>
      <w:proofErr w:type="spellEnd"/>
      <w:r w:rsidRPr="000A216E">
        <w:rPr>
          <w:rFonts w:cstheme="minorHAnsi"/>
          <w:sz w:val="20"/>
          <w:szCs w:val="20"/>
        </w:rPr>
        <w:t xml:space="preserve">, Festival de </w:t>
      </w:r>
      <w:proofErr w:type="spellStart"/>
      <w:r w:rsidRPr="000A216E">
        <w:rPr>
          <w:rFonts w:cstheme="minorHAnsi"/>
          <w:sz w:val="20"/>
          <w:szCs w:val="20"/>
        </w:rPr>
        <w:t>Royaumont</w:t>
      </w:r>
      <w:proofErr w:type="spellEnd"/>
      <w:r w:rsidRPr="000A216E">
        <w:rPr>
          <w:rFonts w:cstheme="minorHAnsi"/>
          <w:sz w:val="20"/>
          <w:szCs w:val="20"/>
        </w:rPr>
        <w:t xml:space="preserve">, Festival Bach de Lausanne, Utrecht </w:t>
      </w:r>
      <w:proofErr w:type="spellStart"/>
      <w:r w:rsidRPr="000A216E">
        <w:rPr>
          <w:rFonts w:cstheme="minorHAnsi"/>
          <w:sz w:val="20"/>
          <w:szCs w:val="20"/>
        </w:rPr>
        <w:t>Early</w:t>
      </w:r>
      <w:proofErr w:type="spellEnd"/>
      <w:r w:rsidRPr="000A216E">
        <w:rPr>
          <w:rFonts w:cstheme="minorHAnsi"/>
          <w:sz w:val="20"/>
          <w:szCs w:val="20"/>
        </w:rPr>
        <w:t xml:space="preserve"> Music Festival</w:t>
      </w:r>
      <w:r w:rsidR="000A216E" w:rsidRPr="000A216E">
        <w:rPr>
          <w:rFonts w:cstheme="minorHAnsi"/>
          <w:kern w:val="2"/>
          <w:sz w:val="20"/>
          <w:szCs w:val="20"/>
        </w:rPr>
        <w:t>.</w:t>
      </w:r>
      <w:r w:rsidRPr="000A216E">
        <w:rPr>
          <w:rFonts w:cstheme="minorHAnsi"/>
          <w:kern w:val="2"/>
          <w:sz w:val="20"/>
          <w:szCs w:val="20"/>
        </w:rPr>
        <w:t xml:space="preserve"> Ha preparato e diretto, sotto la direzione artistica di Gianluca Capuano, Il Canto di Orfeo e l’Ensemble vocale </w:t>
      </w:r>
      <w:proofErr w:type="spellStart"/>
      <w:r w:rsidRPr="000A216E">
        <w:rPr>
          <w:rFonts w:cstheme="minorHAnsi"/>
          <w:kern w:val="2"/>
          <w:sz w:val="20"/>
          <w:szCs w:val="20"/>
        </w:rPr>
        <w:t>laBarocca</w:t>
      </w:r>
      <w:proofErr w:type="spellEnd"/>
      <w:r w:rsidRPr="000A216E">
        <w:rPr>
          <w:rFonts w:cstheme="minorHAnsi"/>
          <w:kern w:val="2"/>
          <w:sz w:val="20"/>
          <w:szCs w:val="20"/>
        </w:rPr>
        <w:t>. Nel 2017 e 2018 ha diretto il coro dell’</w:t>
      </w:r>
      <w:proofErr w:type="spellStart"/>
      <w:r w:rsidRPr="000A216E">
        <w:rPr>
          <w:rFonts w:cstheme="minorHAnsi"/>
          <w:kern w:val="2"/>
          <w:sz w:val="20"/>
          <w:szCs w:val="20"/>
        </w:rPr>
        <w:t>Opéra</w:t>
      </w:r>
      <w:proofErr w:type="spellEnd"/>
      <w:r w:rsidRPr="000A216E">
        <w:rPr>
          <w:rFonts w:cstheme="minorHAnsi"/>
          <w:kern w:val="2"/>
          <w:sz w:val="20"/>
          <w:szCs w:val="20"/>
        </w:rPr>
        <w:t xml:space="preserve"> </w:t>
      </w:r>
      <w:proofErr w:type="spellStart"/>
      <w:r w:rsidRPr="000A216E">
        <w:rPr>
          <w:rFonts w:cstheme="minorHAnsi"/>
          <w:kern w:val="2"/>
          <w:sz w:val="20"/>
          <w:szCs w:val="20"/>
        </w:rPr>
        <w:t>national</w:t>
      </w:r>
      <w:proofErr w:type="spellEnd"/>
      <w:r w:rsidRPr="000A216E">
        <w:rPr>
          <w:rFonts w:cstheme="minorHAnsi"/>
          <w:kern w:val="2"/>
          <w:sz w:val="20"/>
          <w:szCs w:val="20"/>
        </w:rPr>
        <w:t xml:space="preserve"> de Montpellier </w:t>
      </w:r>
      <w:proofErr w:type="spellStart"/>
      <w:r w:rsidRPr="000A216E">
        <w:rPr>
          <w:rFonts w:cstheme="minorHAnsi"/>
          <w:kern w:val="2"/>
          <w:sz w:val="20"/>
          <w:szCs w:val="20"/>
        </w:rPr>
        <w:t>Occitanie</w:t>
      </w:r>
      <w:proofErr w:type="spellEnd"/>
      <w:r w:rsidRPr="000A216E">
        <w:rPr>
          <w:rFonts w:cstheme="minorHAnsi"/>
          <w:kern w:val="2"/>
          <w:sz w:val="20"/>
          <w:szCs w:val="20"/>
        </w:rPr>
        <w:t xml:space="preserve"> per le produzioni de </w:t>
      </w:r>
      <w:r w:rsidR="000A216E" w:rsidRPr="000A216E">
        <w:rPr>
          <w:rFonts w:cstheme="minorHAnsi"/>
          <w:i/>
          <w:iCs/>
          <w:kern w:val="2"/>
          <w:sz w:val="20"/>
          <w:szCs w:val="20"/>
        </w:rPr>
        <w:t xml:space="preserve">La notte di un nevrastenico, </w:t>
      </w:r>
      <w:r w:rsidRPr="000A216E">
        <w:rPr>
          <w:rFonts w:cstheme="minorHAnsi"/>
          <w:i/>
          <w:iCs/>
          <w:kern w:val="2"/>
          <w:sz w:val="20"/>
          <w:szCs w:val="20"/>
        </w:rPr>
        <w:t>I Puritani</w:t>
      </w:r>
      <w:r w:rsidRPr="000A216E">
        <w:rPr>
          <w:rFonts w:cstheme="minorHAnsi"/>
          <w:kern w:val="2"/>
          <w:sz w:val="20"/>
          <w:szCs w:val="20"/>
        </w:rPr>
        <w:t xml:space="preserve">, </w:t>
      </w:r>
      <w:r w:rsidRPr="000A216E">
        <w:rPr>
          <w:rFonts w:cstheme="minorHAnsi"/>
          <w:i/>
          <w:iCs/>
          <w:kern w:val="2"/>
          <w:sz w:val="20"/>
          <w:szCs w:val="20"/>
        </w:rPr>
        <w:t>Siberia</w:t>
      </w:r>
      <w:r w:rsidR="000A216E" w:rsidRPr="000A216E">
        <w:rPr>
          <w:rFonts w:cstheme="minorHAnsi"/>
          <w:kern w:val="2"/>
          <w:sz w:val="20"/>
          <w:szCs w:val="20"/>
        </w:rPr>
        <w:t>,</w:t>
      </w:r>
      <w:r w:rsidRPr="000A216E">
        <w:rPr>
          <w:rFonts w:cstheme="minorHAnsi"/>
          <w:kern w:val="2"/>
          <w:sz w:val="20"/>
          <w:szCs w:val="20"/>
        </w:rPr>
        <w:t xml:space="preserve"> </w:t>
      </w:r>
      <w:r w:rsidRPr="000A216E">
        <w:rPr>
          <w:rFonts w:cstheme="minorHAnsi"/>
          <w:i/>
          <w:iCs/>
          <w:kern w:val="2"/>
          <w:sz w:val="20"/>
          <w:szCs w:val="20"/>
        </w:rPr>
        <w:t xml:space="preserve">La </w:t>
      </w:r>
      <w:proofErr w:type="spellStart"/>
      <w:r w:rsidRPr="000A216E">
        <w:rPr>
          <w:rFonts w:cstheme="minorHAnsi"/>
          <w:i/>
          <w:iCs/>
          <w:kern w:val="2"/>
          <w:sz w:val="20"/>
          <w:szCs w:val="20"/>
        </w:rPr>
        <w:t>Chauve-Souris</w:t>
      </w:r>
      <w:proofErr w:type="spellEnd"/>
      <w:r w:rsidR="000A216E" w:rsidRPr="000A216E">
        <w:rPr>
          <w:rFonts w:cstheme="minorHAnsi"/>
          <w:kern w:val="2"/>
          <w:sz w:val="20"/>
          <w:szCs w:val="20"/>
        </w:rPr>
        <w:t xml:space="preserve"> </w:t>
      </w:r>
      <w:r w:rsidRPr="000A216E">
        <w:rPr>
          <w:rFonts w:cstheme="minorHAnsi"/>
          <w:kern w:val="2"/>
          <w:sz w:val="20"/>
          <w:szCs w:val="20"/>
        </w:rPr>
        <w:t>e il coro dell’</w:t>
      </w:r>
      <w:proofErr w:type="spellStart"/>
      <w:r w:rsidRPr="000A216E">
        <w:rPr>
          <w:rFonts w:cstheme="minorHAnsi"/>
          <w:kern w:val="2"/>
          <w:sz w:val="20"/>
          <w:szCs w:val="20"/>
        </w:rPr>
        <w:t>Opéra</w:t>
      </w:r>
      <w:proofErr w:type="spellEnd"/>
      <w:r w:rsidRPr="000A216E">
        <w:rPr>
          <w:rFonts w:cstheme="minorHAnsi"/>
          <w:kern w:val="2"/>
          <w:sz w:val="20"/>
          <w:szCs w:val="20"/>
        </w:rPr>
        <w:t xml:space="preserve"> </w:t>
      </w:r>
      <w:proofErr w:type="spellStart"/>
      <w:r w:rsidRPr="000A216E">
        <w:rPr>
          <w:rFonts w:cstheme="minorHAnsi"/>
          <w:kern w:val="2"/>
          <w:sz w:val="20"/>
          <w:szCs w:val="20"/>
        </w:rPr>
        <w:t>national</w:t>
      </w:r>
      <w:proofErr w:type="spellEnd"/>
      <w:r w:rsidRPr="000A216E">
        <w:rPr>
          <w:rFonts w:cstheme="minorHAnsi"/>
          <w:kern w:val="2"/>
          <w:sz w:val="20"/>
          <w:szCs w:val="20"/>
        </w:rPr>
        <w:t xml:space="preserve"> de </w:t>
      </w:r>
      <w:proofErr w:type="spellStart"/>
      <w:r w:rsidRPr="000A216E">
        <w:rPr>
          <w:rFonts w:cstheme="minorHAnsi"/>
          <w:kern w:val="2"/>
          <w:sz w:val="20"/>
          <w:szCs w:val="20"/>
        </w:rPr>
        <w:t>Lorraine</w:t>
      </w:r>
      <w:proofErr w:type="spellEnd"/>
      <w:r w:rsidRPr="000A216E">
        <w:rPr>
          <w:rFonts w:cstheme="minorHAnsi"/>
          <w:kern w:val="2"/>
          <w:sz w:val="20"/>
          <w:szCs w:val="20"/>
        </w:rPr>
        <w:t xml:space="preserve"> per le produzioni di </w:t>
      </w:r>
      <w:r w:rsidR="000A216E" w:rsidRPr="000A216E">
        <w:rPr>
          <w:rFonts w:cstheme="minorHAnsi"/>
          <w:i/>
          <w:iCs/>
          <w:kern w:val="2"/>
          <w:sz w:val="20"/>
          <w:szCs w:val="20"/>
        </w:rPr>
        <w:t>Hansel et Gretel</w:t>
      </w:r>
      <w:r w:rsidRPr="000A216E">
        <w:rPr>
          <w:rFonts w:cstheme="minorHAnsi"/>
          <w:kern w:val="2"/>
          <w:sz w:val="20"/>
          <w:szCs w:val="20"/>
        </w:rPr>
        <w:t xml:space="preserve">, </w:t>
      </w:r>
      <w:r w:rsidRPr="000A216E">
        <w:rPr>
          <w:rFonts w:cstheme="minorHAnsi"/>
          <w:i/>
          <w:iCs/>
          <w:kern w:val="2"/>
          <w:sz w:val="20"/>
          <w:szCs w:val="20"/>
        </w:rPr>
        <w:t xml:space="preserve">Katia </w:t>
      </w:r>
      <w:proofErr w:type="spellStart"/>
      <w:r w:rsidRPr="000A216E">
        <w:rPr>
          <w:rFonts w:cstheme="minorHAnsi"/>
          <w:i/>
          <w:iCs/>
          <w:kern w:val="2"/>
          <w:sz w:val="20"/>
          <w:szCs w:val="20"/>
        </w:rPr>
        <w:t>Kabanova</w:t>
      </w:r>
      <w:proofErr w:type="spellEnd"/>
      <w:r w:rsidR="000A216E" w:rsidRPr="000A216E">
        <w:rPr>
          <w:rFonts w:cstheme="minorHAnsi"/>
          <w:kern w:val="2"/>
          <w:sz w:val="20"/>
          <w:szCs w:val="20"/>
        </w:rPr>
        <w:t xml:space="preserve"> </w:t>
      </w:r>
      <w:r w:rsidR="0094707B">
        <w:rPr>
          <w:rFonts w:cstheme="minorHAnsi"/>
          <w:kern w:val="2"/>
          <w:sz w:val="20"/>
          <w:szCs w:val="20"/>
        </w:rPr>
        <w:t>e</w:t>
      </w:r>
      <w:r w:rsidRPr="000A216E">
        <w:rPr>
          <w:rFonts w:cstheme="minorHAnsi"/>
          <w:kern w:val="2"/>
          <w:sz w:val="20"/>
          <w:szCs w:val="20"/>
        </w:rPr>
        <w:t xml:space="preserve"> </w:t>
      </w:r>
      <w:r w:rsidRPr="000A216E">
        <w:rPr>
          <w:rFonts w:cstheme="minorHAnsi"/>
          <w:i/>
          <w:iCs/>
          <w:kern w:val="2"/>
          <w:sz w:val="20"/>
          <w:szCs w:val="20"/>
        </w:rPr>
        <w:t>Un ballo in maschera</w:t>
      </w:r>
      <w:r w:rsidRPr="000A216E">
        <w:rPr>
          <w:rFonts w:cstheme="minorHAnsi"/>
          <w:kern w:val="2"/>
          <w:sz w:val="20"/>
          <w:szCs w:val="20"/>
        </w:rPr>
        <w:t xml:space="preserve">. Lo scorso ottobre ha preparato il </w:t>
      </w:r>
      <w:r w:rsidRPr="000A216E">
        <w:rPr>
          <w:rFonts w:cstheme="minorHAnsi"/>
          <w:sz w:val="20"/>
          <w:szCs w:val="20"/>
        </w:rPr>
        <w:t xml:space="preserve">Coro Sinfonico di Milano "Giuseppe Verdi” per la produzione di </w:t>
      </w:r>
      <w:r w:rsidRPr="000A216E">
        <w:rPr>
          <w:rFonts w:cstheme="minorHAnsi"/>
          <w:i/>
          <w:iCs/>
          <w:sz w:val="20"/>
          <w:szCs w:val="20"/>
        </w:rPr>
        <w:t>Ernani</w:t>
      </w:r>
      <w:r w:rsidR="000A216E" w:rsidRPr="000A216E">
        <w:rPr>
          <w:rFonts w:cstheme="minorHAnsi"/>
          <w:sz w:val="20"/>
          <w:szCs w:val="20"/>
        </w:rPr>
        <w:t xml:space="preserve"> (diretta da</w:t>
      </w:r>
      <w:r w:rsidRPr="000A216E">
        <w:rPr>
          <w:rFonts w:cstheme="minorHAnsi"/>
          <w:sz w:val="20"/>
          <w:szCs w:val="20"/>
        </w:rPr>
        <w:t xml:space="preserve"> Matteo Beltrami) presso il Teatro Coccia di </w:t>
      </w:r>
      <w:r w:rsidR="000A216E" w:rsidRPr="000A216E">
        <w:rPr>
          <w:rFonts w:cstheme="minorHAnsi"/>
          <w:sz w:val="20"/>
          <w:szCs w:val="20"/>
        </w:rPr>
        <w:t>Novara, con repliche a dicembre a</w:t>
      </w:r>
      <w:r w:rsidRPr="000A216E">
        <w:rPr>
          <w:rFonts w:cstheme="minorHAnsi"/>
          <w:sz w:val="20"/>
          <w:szCs w:val="20"/>
        </w:rPr>
        <w:t xml:space="preserve">l Teatro Verdi di Pisa. </w:t>
      </w:r>
    </w:p>
    <w:p w:rsidR="004942F4" w:rsidRDefault="004942F4" w:rsidP="00AC30AE">
      <w:pPr>
        <w:jc w:val="both"/>
        <w:rPr>
          <w:rFonts w:ascii="Arial" w:hAnsi="Arial" w:cs="Arial"/>
          <w:color w:val="222222"/>
          <w:shd w:val="clear" w:color="auto" w:fill="FFFFFF"/>
        </w:rPr>
      </w:pPr>
    </w:p>
    <w:p w:rsidR="000A216E" w:rsidRDefault="000A216E" w:rsidP="00AC30AE">
      <w:pPr>
        <w:jc w:val="both"/>
        <w:rPr>
          <w:rFonts w:ascii="Arial" w:hAnsi="Arial" w:cs="Arial"/>
          <w:color w:val="222222"/>
          <w:shd w:val="clear" w:color="auto" w:fill="FFFFFF"/>
        </w:rPr>
      </w:pPr>
    </w:p>
    <w:p w:rsidR="008449E5" w:rsidRDefault="00AC30AE" w:rsidP="00AC30AE">
      <w:pPr>
        <w:jc w:val="both"/>
        <w:rPr>
          <w:u w:val="single"/>
        </w:rPr>
      </w:pPr>
      <w:r>
        <w:rPr>
          <w:u w:val="single"/>
        </w:rPr>
        <w:br/>
      </w:r>
    </w:p>
    <w:p w:rsidR="00AC30AE" w:rsidRPr="00AC30AE" w:rsidRDefault="00AC30AE" w:rsidP="00AC30AE">
      <w:pPr>
        <w:spacing w:after="0" w:line="240" w:lineRule="auto"/>
        <w:outlineLvl w:val="0"/>
        <w:rPr>
          <w:rFonts w:cs="Tahoma"/>
          <w:bCs/>
          <w:sz w:val="18"/>
          <w:szCs w:val="18"/>
        </w:rPr>
      </w:pPr>
      <w:r w:rsidRPr="00AC30AE">
        <w:rPr>
          <w:rFonts w:cs="Tahoma"/>
          <w:bCs/>
          <w:sz w:val="18"/>
          <w:szCs w:val="18"/>
        </w:rPr>
        <w:t>Per informazioni:</w:t>
      </w:r>
    </w:p>
    <w:p w:rsidR="00AC30AE" w:rsidRPr="00AC30AE" w:rsidRDefault="00AC30AE" w:rsidP="00AC30AE">
      <w:pPr>
        <w:spacing w:after="0" w:line="240" w:lineRule="auto"/>
        <w:outlineLvl w:val="0"/>
        <w:rPr>
          <w:rFonts w:cs="Tahoma"/>
          <w:bCs/>
          <w:sz w:val="18"/>
          <w:szCs w:val="18"/>
        </w:rPr>
      </w:pPr>
      <w:r w:rsidRPr="00AC30AE">
        <w:rPr>
          <w:rFonts w:cs="Tahoma"/>
          <w:bCs/>
          <w:sz w:val="18"/>
          <w:szCs w:val="18"/>
        </w:rPr>
        <w:t xml:space="preserve">Federica </w:t>
      </w:r>
      <w:proofErr w:type="spellStart"/>
      <w:r w:rsidRPr="00AC30AE">
        <w:rPr>
          <w:rFonts w:cs="Tahoma"/>
          <w:bCs/>
          <w:sz w:val="18"/>
          <w:szCs w:val="18"/>
        </w:rPr>
        <w:t>Fenaroli</w:t>
      </w:r>
      <w:proofErr w:type="spellEnd"/>
      <w:r w:rsidRPr="00AC30AE">
        <w:rPr>
          <w:rFonts w:cs="Tahoma"/>
          <w:bCs/>
          <w:sz w:val="18"/>
          <w:szCs w:val="18"/>
        </w:rPr>
        <w:t xml:space="preserve"> | Fondazione della Comunità di Monza e Brianza Onlus</w:t>
      </w:r>
    </w:p>
    <w:p w:rsidR="00AC30AE" w:rsidRPr="00AC30AE" w:rsidRDefault="00AC30AE" w:rsidP="00AC30AE">
      <w:pPr>
        <w:spacing w:after="0" w:line="240" w:lineRule="auto"/>
        <w:outlineLvl w:val="0"/>
        <w:rPr>
          <w:rFonts w:cs="Tahoma"/>
          <w:bCs/>
          <w:sz w:val="18"/>
          <w:szCs w:val="18"/>
        </w:rPr>
      </w:pPr>
      <w:r w:rsidRPr="00AC30AE">
        <w:rPr>
          <w:rFonts w:cs="Tahoma"/>
          <w:bCs/>
          <w:sz w:val="18"/>
          <w:szCs w:val="18"/>
        </w:rPr>
        <w:t>Via Gerardo dei Tintori, 18 - Monza | 039.3900942</w:t>
      </w:r>
    </w:p>
    <w:p w:rsidR="00AC30AE" w:rsidRPr="00AC30AE" w:rsidRDefault="008901E1" w:rsidP="00AC30AE">
      <w:pPr>
        <w:spacing w:after="0" w:line="360" w:lineRule="auto"/>
        <w:outlineLvl w:val="0"/>
        <w:rPr>
          <w:rFonts w:cs="Tahoma"/>
          <w:bCs/>
          <w:color w:val="000000" w:themeColor="text1"/>
          <w:sz w:val="18"/>
          <w:szCs w:val="18"/>
        </w:rPr>
      </w:pPr>
      <w:hyperlink r:id="rId7" w:history="1">
        <w:r w:rsidR="00AC30AE" w:rsidRPr="00AC30AE">
          <w:rPr>
            <w:rStyle w:val="Collegamentoipertestuale"/>
            <w:rFonts w:cs="Tahoma"/>
            <w:color w:val="000000" w:themeColor="text1"/>
            <w:sz w:val="18"/>
            <w:szCs w:val="18"/>
          </w:rPr>
          <w:t>info@fondazionemonzabrianza.org</w:t>
        </w:r>
      </w:hyperlink>
      <w:r w:rsidR="00AC30AE" w:rsidRPr="00AC30AE">
        <w:rPr>
          <w:rFonts w:cs="Tahoma"/>
          <w:bCs/>
          <w:color w:val="000000" w:themeColor="text1"/>
          <w:sz w:val="18"/>
          <w:szCs w:val="18"/>
        </w:rPr>
        <w:t xml:space="preserve"> - </w:t>
      </w:r>
      <w:hyperlink r:id="rId8" w:history="1">
        <w:r w:rsidR="00AC30AE" w:rsidRPr="00AC30AE">
          <w:rPr>
            <w:rStyle w:val="Collegamentoipertestuale"/>
            <w:rFonts w:cs="Tahoma"/>
            <w:color w:val="000000" w:themeColor="text1"/>
            <w:sz w:val="18"/>
            <w:szCs w:val="18"/>
          </w:rPr>
          <w:t>www.fondazionemonzabrianza.org</w:t>
        </w:r>
      </w:hyperlink>
    </w:p>
    <w:p w:rsidR="00AC30AE" w:rsidRPr="00AC30AE" w:rsidRDefault="00AC30AE" w:rsidP="00AC30AE">
      <w:pPr>
        <w:spacing w:after="0" w:line="360" w:lineRule="auto"/>
        <w:outlineLvl w:val="0"/>
        <w:rPr>
          <w:rFonts w:cstheme="minorHAnsi"/>
          <w:color w:val="000000" w:themeColor="text1"/>
          <w:sz w:val="20"/>
          <w:szCs w:val="20"/>
        </w:rPr>
      </w:pPr>
      <w:r w:rsidRPr="00AC30AE">
        <w:rPr>
          <w:noProof/>
          <w:color w:val="000000" w:themeColor="text1"/>
          <w:sz w:val="18"/>
          <w:szCs w:val="18"/>
          <w:lang w:eastAsia="it-IT"/>
        </w:rPr>
        <w:drawing>
          <wp:anchor distT="0" distB="0" distL="114300" distR="114300" simplePos="0" relativeHeight="251659264" behindDoc="1" locked="0" layoutInCell="1" allowOverlap="1" wp14:anchorId="60C51182" wp14:editId="033D9A93">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2"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9"/>
                    <a:srcRect/>
                    <a:stretch>
                      <a:fillRect/>
                    </a:stretch>
                  </pic:blipFill>
                  <pic:spPr bwMode="auto">
                    <a:xfrm>
                      <a:off x="0" y="0"/>
                      <a:ext cx="237490" cy="237490"/>
                    </a:xfrm>
                    <a:prstGeom prst="rect">
                      <a:avLst/>
                    </a:prstGeom>
                    <a:noFill/>
                    <a:ln w="9525">
                      <a:noFill/>
                      <a:miter lim="800000"/>
                      <a:headEnd/>
                      <a:tailEnd/>
                    </a:ln>
                  </pic:spPr>
                </pic:pic>
              </a:graphicData>
            </a:graphic>
          </wp:anchor>
        </w:drawing>
      </w:r>
      <w:hyperlink r:id="rId10" w:history="1">
        <w:r w:rsidRPr="00AC30AE">
          <w:rPr>
            <w:rStyle w:val="Collegamentoipertestuale"/>
            <w:color w:val="000000" w:themeColor="text1"/>
            <w:sz w:val="18"/>
            <w:szCs w:val="18"/>
          </w:rPr>
          <w:t>https://www.facebook.com/FondazioneComunitaMB/</w:t>
        </w:r>
      </w:hyperlink>
      <w:r w:rsidRPr="00AC30AE">
        <w:rPr>
          <w:rStyle w:val="Collegamentoipertestuale"/>
          <w:color w:val="000000" w:themeColor="text1"/>
          <w:sz w:val="18"/>
          <w:szCs w:val="18"/>
        </w:rPr>
        <w:t xml:space="preserve"> </w:t>
      </w:r>
      <w:r w:rsidRPr="00AC30AE">
        <w:rPr>
          <w:rFonts w:ascii="Verdana" w:hAnsi="Verdana" w:cs="Times New Roman"/>
          <w:noProof/>
          <w:color w:val="000000" w:themeColor="text1"/>
          <w:sz w:val="18"/>
          <w:szCs w:val="18"/>
          <w:lang w:eastAsia="it-IT"/>
        </w:rPr>
        <w:drawing>
          <wp:inline distT="0" distB="0" distL="0" distR="0" wp14:anchorId="6D5FA48F" wp14:editId="0938F3C5">
            <wp:extent cx="238125" cy="209550"/>
            <wp:effectExtent l="0" t="0" r="9525" b="0"/>
            <wp:docPr id="3" name="Immagine 3"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2" w:history="1">
        <w:r w:rsidRPr="00AC30AE">
          <w:rPr>
            <w:rStyle w:val="Collegamentoipertestuale"/>
            <w:color w:val="000000" w:themeColor="text1"/>
            <w:sz w:val="18"/>
            <w:szCs w:val="18"/>
          </w:rPr>
          <w:t>https://www.instagram.com/fondazionemb/</w:t>
        </w:r>
      </w:hyperlink>
    </w:p>
    <w:sectPr w:rsidR="00AC30AE" w:rsidRPr="00AC30AE">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E1" w:rsidRDefault="008901E1" w:rsidP="008449E5">
      <w:pPr>
        <w:spacing w:after="0" w:line="240" w:lineRule="auto"/>
      </w:pPr>
      <w:r>
        <w:separator/>
      </w:r>
    </w:p>
  </w:endnote>
  <w:endnote w:type="continuationSeparator" w:id="0">
    <w:p w:rsidR="008901E1" w:rsidRDefault="008901E1" w:rsidP="008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E1" w:rsidRDefault="008901E1" w:rsidP="008449E5">
      <w:pPr>
        <w:spacing w:after="0" w:line="240" w:lineRule="auto"/>
      </w:pPr>
      <w:r>
        <w:separator/>
      </w:r>
    </w:p>
  </w:footnote>
  <w:footnote w:type="continuationSeparator" w:id="0">
    <w:p w:rsidR="008901E1" w:rsidRDefault="008901E1" w:rsidP="0084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E5" w:rsidRDefault="008449E5" w:rsidP="008449E5">
    <w:pPr>
      <w:pStyle w:val="Intestazione"/>
      <w:jc w:val="center"/>
    </w:pPr>
    <w:r>
      <w:rPr>
        <w:noProof/>
        <w:lang w:eastAsia="it-IT"/>
      </w:rPr>
      <w:drawing>
        <wp:inline distT="0" distB="0" distL="0" distR="0" wp14:anchorId="7C07B9D5" wp14:editId="4F711724">
          <wp:extent cx="1028700" cy="1028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azione.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E5"/>
    <w:rsid w:val="000A216E"/>
    <w:rsid w:val="00135514"/>
    <w:rsid w:val="00145111"/>
    <w:rsid w:val="00176EAC"/>
    <w:rsid w:val="002A643F"/>
    <w:rsid w:val="003A1494"/>
    <w:rsid w:val="003B0FC3"/>
    <w:rsid w:val="00452BCA"/>
    <w:rsid w:val="004942F4"/>
    <w:rsid w:val="004F1E67"/>
    <w:rsid w:val="00585F7F"/>
    <w:rsid w:val="007411FD"/>
    <w:rsid w:val="008449E5"/>
    <w:rsid w:val="008901E1"/>
    <w:rsid w:val="0094707B"/>
    <w:rsid w:val="009C770A"/>
    <w:rsid w:val="00AC30AE"/>
    <w:rsid w:val="00AC3F0D"/>
    <w:rsid w:val="00B82037"/>
    <w:rsid w:val="00DD29AA"/>
    <w:rsid w:val="00F43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82AC"/>
  <w15:chartTrackingRefBased/>
  <w15:docId w15:val="{DFF951F7-7690-4A89-9CC2-8B6EBE9E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4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9E5"/>
  </w:style>
  <w:style w:type="paragraph" w:styleId="Pidipagina">
    <w:name w:val="footer"/>
    <w:basedOn w:val="Normale"/>
    <w:link w:val="PidipaginaCarattere"/>
    <w:uiPriority w:val="99"/>
    <w:unhideWhenUsed/>
    <w:rsid w:val="00844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9E5"/>
  </w:style>
  <w:style w:type="character" w:styleId="Collegamentoipertestuale">
    <w:name w:val="Hyperlink"/>
    <w:basedOn w:val="Carpredefinitoparagrafo"/>
    <w:uiPriority w:val="99"/>
    <w:unhideWhenUsed/>
    <w:rsid w:val="00AC3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zabrianza.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ondazionemonzabrianza.org" TargetMode="External"/><Relationship Id="rId12" Type="http://schemas.openxmlformats.org/officeDocument/2006/relationships/hyperlink" Target="https://www.instagram.com/fondazionem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ndazionemonzabrianza.or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FondazioneComunitaMB/"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1282</Words>
  <Characters>7309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2019-12-09T08:51:00Z</dcterms:created>
  <dcterms:modified xsi:type="dcterms:W3CDTF">2019-12-09T11:20:00Z</dcterms:modified>
</cp:coreProperties>
</file>