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CE" w:rsidRPr="00187128" w:rsidRDefault="004C12D8" w:rsidP="00187128">
      <w:pPr>
        <w:spacing w:line="276" w:lineRule="auto"/>
        <w:jc w:val="center"/>
        <w:rPr>
          <w:rFonts w:ascii="Verdana" w:eastAsia="Verdana" w:hAnsi="Verdana" w:cs="Times New Roman"/>
          <w:b/>
          <w:sz w:val="20"/>
          <w:szCs w:val="20"/>
        </w:rPr>
      </w:pPr>
      <w:r w:rsidRPr="00187128">
        <w:rPr>
          <w:rFonts w:ascii="Verdana" w:eastAsia="Verdana" w:hAnsi="Verdana" w:cs="Times New Roman"/>
          <w:b/>
          <w:sz w:val="20"/>
          <w:szCs w:val="20"/>
        </w:rPr>
        <w:t>#</w:t>
      </w:r>
      <w:proofErr w:type="spellStart"/>
      <w:r w:rsidRPr="00187128">
        <w:rPr>
          <w:rFonts w:ascii="Verdana" w:eastAsia="Verdana" w:hAnsi="Verdana" w:cs="Times New Roman"/>
          <w:b/>
          <w:sz w:val="20"/>
          <w:szCs w:val="20"/>
        </w:rPr>
        <w:t>aiutiAMOchiaiuta</w:t>
      </w:r>
      <w:proofErr w:type="spellEnd"/>
      <w:r w:rsidRPr="00187128">
        <w:rPr>
          <w:rFonts w:ascii="Verdana" w:eastAsia="Verdana" w:hAnsi="Verdana" w:cs="Times New Roman"/>
          <w:b/>
          <w:sz w:val="18"/>
          <w:szCs w:val="18"/>
        </w:rPr>
        <w:br/>
      </w:r>
      <w:r w:rsidRPr="00187128">
        <w:rPr>
          <w:rFonts w:ascii="Verdana" w:eastAsia="Verdana" w:hAnsi="Verdana" w:cs="Times New Roman"/>
          <w:b/>
          <w:sz w:val="18"/>
          <w:szCs w:val="18"/>
        </w:rPr>
        <w:br/>
      </w:r>
      <w:r w:rsidRPr="00187128">
        <w:rPr>
          <w:rFonts w:ascii="Verdana" w:eastAsia="Verdana" w:hAnsi="Verdana" w:cs="Times New Roman"/>
          <w:b/>
        </w:rPr>
        <w:t>Fondo</w:t>
      </w:r>
      <w:r w:rsidR="00840BEE" w:rsidRPr="00187128">
        <w:rPr>
          <w:rFonts w:ascii="Verdana" w:eastAsia="Verdana" w:hAnsi="Verdana" w:cs="Times New Roman"/>
          <w:b/>
        </w:rPr>
        <w:t xml:space="preserve"> Emergenza Coronavirus MB</w:t>
      </w:r>
      <w:r w:rsidR="00840BEE" w:rsidRPr="00187128">
        <w:rPr>
          <w:rFonts w:ascii="Verdana" w:eastAsia="Verdana" w:hAnsi="Verdana" w:cs="Times New Roman"/>
          <w:b/>
        </w:rPr>
        <w:br/>
        <w:t>Con 59</w:t>
      </w:r>
      <w:r w:rsidRPr="00187128">
        <w:rPr>
          <w:rFonts w:ascii="Verdana" w:eastAsia="Verdana" w:hAnsi="Verdana" w:cs="Times New Roman"/>
          <w:b/>
        </w:rPr>
        <w:t>.500 euro sostegno ad altri dieci progetti</w:t>
      </w:r>
      <w:r w:rsidRPr="00187128">
        <w:rPr>
          <w:rFonts w:ascii="Verdana" w:eastAsia="Verdana" w:hAnsi="Verdana" w:cs="Times New Roman"/>
          <w:b/>
        </w:rPr>
        <w:br/>
      </w:r>
      <w:r w:rsidRPr="00187128">
        <w:rPr>
          <w:rFonts w:ascii="Verdana" w:eastAsia="Verdana" w:hAnsi="Verdana" w:cs="Times New Roman"/>
          <w:b/>
          <w:sz w:val="18"/>
          <w:szCs w:val="18"/>
        </w:rPr>
        <w:br/>
      </w:r>
      <w:r w:rsidR="001A7239" w:rsidRPr="00187128">
        <w:rPr>
          <w:rFonts w:ascii="Verdana" w:eastAsia="Verdana" w:hAnsi="Verdana" w:cs="Times New Roman"/>
          <w:b/>
          <w:sz w:val="20"/>
          <w:szCs w:val="20"/>
        </w:rPr>
        <w:t>Contributi per</w:t>
      </w:r>
      <w:r w:rsidRPr="00187128">
        <w:rPr>
          <w:rFonts w:ascii="Verdana" w:eastAsia="Verdana" w:hAnsi="Verdana" w:cs="Times New Roman"/>
          <w:b/>
          <w:sz w:val="20"/>
          <w:szCs w:val="20"/>
        </w:rPr>
        <w:t xml:space="preserve"> le iniziative presentate </w:t>
      </w:r>
      <w:r w:rsidR="001A7239" w:rsidRPr="00187128">
        <w:rPr>
          <w:rFonts w:ascii="Verdana" w:eastAsia="Verdana" w:hAnsi="Verdana" w:cs="Times New Roman"/>
          <w:b/>
          <w:sz w:val="20"/>
          <w:szCs w:val="20"/>
        </w:rPr>
        <w:br/>
      </w:r>
      <w:r w:rsidRPr="00187128">
        <w:rPr>
          <w:rFonts w:ascii="Verdana" w:eastAsia="Verdana" w:hAnsi="Verdana" w:cs="Times New Roman"/>
          <w:b/>
          <w:sz w:val="20"/>
          <w:szCs w:val="20"/>
        </w:rPr>
        <w:t>da</w:t>
      </w:r>
      <w:r w:rsidR="00A534D6" w:rsidRPr="00187128">
        <w:rPr>
          <w:rFonts w:ascii="Verdana" w:eastAsia="Verdana" w:hAnsi="Verdana" w:cs="Times New Roman"/>
          <w:b/>
          <w:sz w:val="20"/>
          <w:szCs w:val="20"/>
        </w:rPr>
        <w:t>lle</w:t>
      </w:r>
      <w:r w:rsidRPr="00187128">
        <w:rPr>
          <w:rFonts w:ascii="Verdana" w:eastAsia="Verdana" w:hAnsi="Verdana" w:cs="Times New Roman"/>
          <w:b/>
          <w:sz w:val="20"/>
          <w:szCs w:val="20"/>
        </w:rPr>
        <w:t xml:space="preserve"> </w:t>
      </w:r>
      <w:r w:rsidR="00A534D6" w:rsidRPr="00187128">
        <w:rPr>
          <w:rFonts w:ascii="Verdana" w:eastAsia="Verdana" w:hAnsi="Verdana" w:cs="Times New Roman"/>
          <w:b/>
          <w:sz w:val="20"/>
          <w:szCs w:val="20"/>
        </w:rPr>
        <w:t xml:space="preserve">cooperative sociali </w:t>
      </w:r>
      <w:r w:rsidRPr="00187128">
        <w:rPr>
          <w:rFonts w:ascii="Verdana" w:eastAsia="Verdana" w:hAnsi="Verdana" w:cs="Times New Roman"/>
          <w:b/>
          <w:sz w:val="20"/>
          <w:szCs w:val="20"/>
        </w:rPr>
        <w:t>Lambro</w:t>
      </w:r>
      <w:r w:rsidR="00A534D6" w:rsidRPr="00187128">
        <w:rPr>
          <w:rFonts w:ascii="Verdana" w:eastAsia="Verdana" w:hAnsi="Verdana" w:cs="Times New Roman"/>
          <w:b/>
          <w:sz w:val="20"/>
          <w:szCs w:val="20"/>
        </w:rPr>
        <w:t>, Eos</w:t>
      </w:r>
      <w:r w:rsidRPr="00187128">
        <w:rPr>
          <w:rFonts w:ascii="Verdana" w:eastAsia="Verdana" w:hAnsi="Verdana" w:cs="Times New Roman"/>
          <w:b/>
          <w:sz w:val="20"/>
          <w:szCs w:val="20"/>
        </w:rPr>
        <w:t>,</w:t>
      </w:r>
      <w:r w:rsidR="00A534D6" w:rsidRPr="00187128">
        <w:rPr>
          <w:rFonts w:ascii="Verdana" w:eastAsia="Verdana" w:hAnsi="Verdana" w:cs="Times New Roman"/>
          <w:b/>
          <w:sz w:val="20"/>
          <w:szCs w:val="20"/>
        </w:rPr>
        <w:t xml:space="preserve"> POP e </w:t>
      </w:r>
      <w:r w:rsidR="00BE6915">
        <w:rPr>
          <w:rFonts w:ascii="Verdana" w:eastAsia="Verdana" w:hAnsi="Verdana" w:cs="Times New Roman"/>
          <w:b/>
          <w:sz w:val="20"/>
          <w:szCs w:val="20"/>
        </w:rPr>
        <w:t xml:space="preserve">La </w:t>
      </w:r>
      <w:r w:rsidR="00A534D6" w:rsidRPr="00187128">
        <w:rPr>
          <w:rFonts w:ascii="Verdana" w:eastAsia="Verdana" w:hAnsi="Verdana" w:cs="Times New Roman"/>
          <w:b/>
          <w:sz w:val="20"/>
          <w:szCs w:val="20"/>
        </w:rPr>
        <w:t xml:space="preserve">Nuova Famiglia, </w:t>
      </w:r>
      <w:r w:rsidR="00A534D6" w:rsidRPr="00187128">
        <w:rPr>
          <w:rFonts w:ascii="Verdana" w:eastAsia="Verdana" w:hAnsi="Verdana" w:cs="Times New Roman"/>
          <w:b/>
          <w:sz w:val="20"/>
          <w:szCs w:val="20"/>
        </w:rPr>
        <w:br/>
        <w:t>dalla</w:t>
      </w:r>
      <w:r w:rsidRPr="00187128">
        <w:rPr>
          <w:rFonts w:ascii="Verdana" w:eastAsia="Verdana" w:hAnsi="Verdana" w:cs="Times New Roman"/>
          <w:b/>
          <w:sz w:val="20"/>
          <w:szCs w:val="20"/>
        </w:rPr>
        <w:t xml:space="preserve"> </w:t>
      </w:r>
      <w:r w:rsidR="00A534D6" w:rsidRPr="00187128">
        <w:rPr>
          <w:rFonts w:ascii="Verdana" w:eastAsia="Verdana" w:hAnsi="Verdana" w:cs="Times New Roman"/>
          <w:b/>
          <w:sz w:val="20"/>
          <w:szCs w:val="20"/>
        </w:rPr>
        <w:t>Provincia S. Antonio dei Frati Minori, da associazione Comunità Nuova,</w:t>
      </w:r>
      <w:r w:rsidR="001A7239" w:rsidRPr="00187128">
        <w:rPr>
          <w:rFonts w:ascii="Verdana" w:eastAsia="Verdana" w:hAnsi="Verdana" w:cs="Times New Roman"/>
          <w:b/>
          <w:sz w:val="20"/>
          <w:szCs w:val="20"/>
        </w:rPr>
        <w:br/>
      </w:r>
      <w:r w:rsidR="00A534D6" w:rsidRPr="00187128">
        <w:rPr>
          <w:rFonts w:ascii="Verdana" w:eastAsia="Verdana" w:hAnsi="Verdana" w:cs="Times New Roman"/>
          <w:b/>
          <w:sz w:val="20"/>
          <w:szCs w:val="20"/>
        </w:rPr>
        <w:t xml:space="preserve"> </w:t>
      </w:r>
      <w:r w:rsidR="001A7239" w:rsidRPr="00187128">
        <w:rPr>
          <w:rFonts w:ascii="Verdana" w:eastAsia="Verdana" w:hAnsi="Verdana" w:cs="Times New Roman"/>
          <w:b/>
          <w:sz w:val="20"/>
          <w:szCs w:val="20"/>
        </w:rPr>
        <w:t xml:space="preserve">da </w:t>
      </w:r>
      <w:r w:rsidR="00A534D6" w:rsidRPr="00187128">
        <w:rPr>
          <w:rFonts w:ascii="Verdana" w:eastAsia="Verdana" w:hAnsi="Verdana" w:cs="Times New Roman"/>
          <w:b/>
          <w:sz w:val="20"/>
          <w:szCs w:val="20"/>
        </w:rPr>
        <w:t xml:space="preserve">Fondazione Casa Famiglia San Giuseppe e Fondazione Giuseppe Besana, </w:t>
      </w:r>
      <w:r w:rsidR="00A534D6" w:rsidRPr="00187128">
        <w:rPr>
          <w:rFonts w:ascii="Verdana" w:eastAsia="Verdana" w:hAnsi="Verdana" w:cs="Times New Roman"/>
          <w:b/>
          <w:sz w:val="20"/>
          <w:szCs w:val="20"/>
        </w:rPr>
        <w:br/>
      </w:r>
      <w:r w:rsidR="001A7239" w:rsidRPr="00187128">
        <w:rPr>
          <w:rFonts w:ascii="Verdana" w:eastAsia="Verdana" w:hAnsi="Verdana" w:cs="Times New Roman"/>
          <w:b/>
          <w:sz w:val="20"/>
          <w:szCs w:val="20"/>
        </w:rPr>
        <w:t>dal Centro di Aiuto alla Vita e dal</w:t>
      </w:r>
      <w:r w:rsidR="00A534D6" w:rsidRPr="00187128">
        <w:rPr>
          <w:rFonts w:ascii="Verdana" w:eastAsia="Verdana" w:hAnsi="Verdana" w:cs="Times New Roman"/>
          <w:b/>
          <w:sz w:val="20"/>
          <w:szCs w:val="20"/>
        </w:rPr>
        <w:t xml:space="preserve"> Comitato di Nova</w:t>
      </w:r>
      <w:r w:rsidR="007039F1">
        <w:rPr>
          <w:rFonts w:ascii="Verdana" w:eastAsia="Verdana" w:hAnsi="Verdana" w:cs="Times New Roman"/>
          <w:b/>
          <w:sz w:val="20"/>
          <w:szCs w:val="20"/>
        </w:rPr>
        <w:t xml:space="preserve"> Milanese</w:t>
      </w:r>
      <w:r w:rsidR="00A534D6" w:rsidRPr="00187128">
        <w:rPr>
          <w:rFonts w:ascii="Verdana" w:eastAsia="Verdana" w:hAnsi="Verdana" w:cs="Times New Roman"/>
          <w:b/>
          <w:sz w:val="20"/>
          <w:szCs w:val="20"/>
        </w:rPr>
        <w:t xml:space="preserve"> della CRI</w:t>
      </w:r>
    </w:p>
    <w:p w:rsidR="00CE6FFE" w:rsidRPr="00187128" w:rsidRDefault="00CE6FFE" w:rsidP="00187128">
      <w:pPr>
        <w:spacing w:line="360" w:lineRule="auto"/>
        <w:jc w:val="center"/>
        <w:rPr>
          <w:rFonts w:ascii="Verdana" w:eastAsia="Verdana" w:hAnsi="Verdana" w:cs="Times New Roman"/>
          <w:b/>
          <w:sz w:val="18"/>
          <w:szCs w:val="18"/>
        </w:rPr>
      </w:pPr>
    </w:p>
    <w:p w:rsidR="00CE6FFE" w:rsidRPr="00187128" w:rsidRDefault="00CE6FFE" w:rsidP="00187128">
      <w:pPr>
        <w:spacing w:line="360" w:lineRule="auto"/>
        <w:jc w:val="both"/>
        <w:rPr>
          <w:rFonts w:ascii="Verdana" w:eastAsia="Verdana" w:hAnsi="Verdana" w:cs="Times New Roman"/>
          <w:sz w:val="18"/>
          <w:szCs w:val="18"/>
        </w:rPr>
      </w:pPr>
      <w:r w:rsidRPr="00187128">
        <w:rPr>
          <w:rFonts w:ascii="Verdana" w:eastAsia="Verdana" w:hAnsi="Verdana" w:cs="Times New Roman"/>
          <w:i/>
          <w:sz w:val="18"/>
          <w:szCs w:val="18"/>
        </w:rPr>
        <w:t>Monza, 24 aprile 2020</w:t>
      </w:r>
      <w:r w:rsidRPr="00187128">
        <w:rPr>
          <w:rFonts w:ascii="Verdana" w:eastAsia="Verdana" w:hAnsi="Verdana" w:cs="Times New Roman"/>
          <w:sz w:val="18"/>
          <w:szCs w:val="18"/>
        </w:rPr>
        <w:t xml:space="preserve"> – </w:t>
      </w:r>
      <w:r w:rsidR="007B00B7" w:rsidRPr="00187128">
        <w:rPr>
          <w:rFonts w:ascii="Verdana" w:eastAsia="Verdana" w:hAnsi="Verdana" w:cs="Times New Roman"/>
          <w:sz w:val="18"/>
          <w:szCs w:val="18"/>
        </w:rPr>
        <w:t>A oggi il Fondo Emergenza Coronavirus MB ha r</w:t>
      </w:r>
      <w:r w:rsidR="007B00B7" w:rsidRPr="00187128">
        <w:rPr>
          <w:rFonts w:ascii="Verdana" w:eastAsia="Verdana" w:hAnsi="Verdana" w:cs="Times New Roman"/>
          <w:sz w:val="18"/>
          <w:szCs w:val="18"/>
        </w:rPr>
        <w:t xml:space="preserve">accolto </w:t>
      </w:r>
      <w:r w:rsidR="00187128">
        <w:rPr>
          <w:rFonts w:ascii="Verdana" w:eastAsia="Verdana" w:hAnsi="Verdana" w:cs="Times New Roman"/>
          <w:b/>
          <w:sz w:val="18"/>
          <w:szCs w:val="18"/>
        </w:rPr>
        <w:t>500.1</w:t>
      </w:r>
      <w:r w:rsidR="007B00B7" w:rsidRPr="00187128">
        <w:rPr>
          <w:rFonts w:ascii="Verdana" w:eastAsia="Verdana" w:hAnsi="Verdana" w:cs="Times New Roman"/>
          <w:b/>
          <w:sz w:val="18"/>
          <w:szCs w:val="18"/>
        </w:rPr>
        <w:t>37 euro</w:t>
      </w:r>
      <w:r w:rsidR="007B00B7" w:rsidRPr="00187128">
        <w:rPr>
          <w:rFonts w:ascii="Verdana" w:eastAsia="Verdana" w:hAnsi="Verdana" w:cs="Times New Roman"/>
          <w:sz w:val="18"/>
          <w:szCs w:val="18"/>
        </w:rPr>
        <w:t xml:space="preserve"> attraverso </w:t>
      </w:r>
      <w:r w:rsidR="00187128">
        <w:rPr>
          <w:rFonts w:ascii="Verdana" w:eastAsia="Verdana" w:hAnsi="Verdana" w:cs="Times New Roman"/>
          <w:b/>
          <w:sz w:val="18"/>
          <w:szCs w:val="18"/>
        </w:rPr>
        <w:t>511</w:t>
      </w:r>
      <w:r w:rsidR="007B00B7" w:rsidRPr="00187128">
        <w:rPr>
          <w:rFonts w:ascii="Verdana" w:eastAsia="Verdana" w:hAnsi="Verdana" w:cs="Times New Roman"/>
          <w:b/>
          <w:sz w:val="18"/>
          <w:szCs w:val="18"/>
        </w:rPr>
        <w:t xml:space="preserve"> donazioni</w:t>
      </w:r>
      <w:r w:rsidR="007B00B7" w:rsidRPr="00187128">
        <w:rPr>
          <w:rFonts w:ascii="Verdana" w:eastAsia="Verdana" w:hAnsi="Verdana" w:cs="Times New Roman"/>
          <w:sz w:val="18"/>
          <w:szCs w:val="18"/>
        </w:rPr>
        <w:t xml:space="preserve">: è successo grazie al grande contributo di </w:t>
      </w:r>
      <w:r w:rsidR="00187128">
        <w:rPr>
          <w:rFonts w:ascii="Verdana" w:eastAsia="Verdana" w:hAnsi="Verdana" w:cs="Times New Roman"/>
          <w:b/>
          <w:sz w:val="18"/>
          <w:szCs w:val="18"/>
        </w:rPr>
        <w:t>503</w:t>
      </w:r>
      <w:r w:rsidR="007B00B7" w:rsidRPr="00187128">
        <w:rPr>
          <w:rFonts w:ascii="Verdana" w:eastAsia="Verdana" w:hAnsi="Verdana" w:cs="Times New Roman"/>
          <w:b/>
          <w:sz w:val="18"/>
          <w:szCs w:val="18"/>
        </w:rPr>
        <w:t xml:space="preserve"> donatori</w:t>
      </w:r>
      <w:r w:rsidR="007B00B7" w:rsidRPr="00187128">
        <w:rPr>
          <w:rFonts w:ascii="Verdana" w:eastAsia="Verdana" w:hAnsi="Verdana" w:cs="Times New Roman"/>
          <w:sz w:val="18"/>
          <w:szCs w:val="18"/>
        </w:rPr>
        <w:t xml:space="preserve">. </w:t>
      </w:r>
      <w:r w:rsidRPr="00187128">
        <w:rPr>
          <w:rFonts w:ascii="Verdana" w:eastAsia="Verdana" w:hAnsi="Verdana" w:cs="Times New Roman"/>
          <w:sz w:val="18"/>
          <w:szCs w:val="18"/>
        </w:rPr>
        <w:t>Arriva</w:t>
      </w:r>
      <w:r w:rsidR="007B00B7" w:rsidRPr="00187128">
        <w:rPr>
          <w:rFonts w:ascii="Verdana" w:eastAsia="Verdana" w:hAnsi="Verdana" w:cs="Times New Roman"/>
          <w:sz w:val="18"/>
          <w:szCs w:val="18"/>
        </w:rPr>
        <w:t xml:space="preserve"> oggi</w:t>
      </w:r>
      <w:r w:rsidRPr="00187128">
        <w:rPr>
          <w:rFonts w:ascii="Verdana" w:eastAsia="Verdana" w:hAnsi="Verdana" w:cs="Times New Roman"/>
          <w:sz w:val="18"/>
          <w:szCs w:val="18"/>
        </w:rPr>
        <w:t xml:space="preserve"> il sostegno per altri </w:t>
      </w:r>
      <w:r w:rsidRPr="00187128">
        <w:rPr>
          <w:rFonts w:ascii="Verdana" w:eastAsia="Verdana" w:hAnsi="Verdana" w:cs="Times New Roman"/>
          <w:b/>
          <w:sz w:val="18"/>
          <w:szCs w:val="18"/>
        </w:rPr>
        <w:t>dieci interventi</w:t>
      </w:r>
      <w:r w:rsidRPr="00187128">
        <w:rPr>
          <w:rFonts w:ascii="Verdana" w:eastAsia="Verdana" w:hAnsi="Verdana" w:cs="Times New Roman"/>
          <w:sz w:val="18"/>
          <w:szCs w:val="18"/>
        </w:rPr>
        <w:t xml:space="preserve"> presentati nei giorni scorsi dalle non profit del territorio in prima linea per la gestione dell’emergenza sanitaria: </w:t>
      </w:r>
      <w:r w:rsidR="007B00B7" w:rsidRPr="00187128">
        <w:rPr>
          <w:rFonts w:ascii="Verdana" w:eastAsia="Verdana" w:hAnsi="Verdana" w:cs="Times New Roman"/>
          <w:sz w:val="18"/>
          <w:szCs w:val="18"/>
        </w:rPr>
        <w:t xml:space="preserve">questa settimana sono stati </w:t>
      </w:r>
      <w:r w:rsidR="001A7239" w:rsidRPr="00187128">
        <w:rPr>
          <w:rFonts w:ascii="Verdana" w:eastAsia="Verdana" w:hAnsi="Verdana" w:cs="Times New Roman"/>
          <w:sz w:val="18"/>
          <w:szCs w:val="18"/>
        </w:rPr>
        <w:t>stanziati</w:t>
      </w:r>
      <w:r w:rsidRPr="00187128">
        <w:rPr>
          <w:rFonts w:ascii="Verdana" w:eastAsia="Verdana" w:hAnsi="Verdana" w:cs="Times New Roman"/>
          <w:sz w:val="18"/>
          <w:szCs w:val="18"/>
        </w:rPr>
        <w:t xml:space="preserve"> contributi per </w:t>
      </w:r>
      <w:r w:rsidR="00840BEE" w:rsidRPr="00187128">
        <w:rPr>
          <w:rFonts w:ascii="Verdana" w:eastAsia="Verdana" w:hAnsi="Verdana" w:cs="Times New Roman"/>
          <w:b/>
          <w:sz w:val="18"/>
          <w:szCs w:val="18"/>
        </w:rPr>
        <w:t>59</w:t>
      </w:r>
      <w:r w:rsidRPr="00187128">
        <w:rPr>
          <w:rFonts w:ascii="Verdana" w:eastAsia="Verdana" w:hAnsi="Verdana" w:cs="Times New Roman"/>
          <w:b/>
          <w:sz w:val="18"/>
          <w:szCs w:val="18"/>
        </w:rPr>
        <w:t>.500 euro</w:t>
      </w:r>
      <w:r w:rsidRPr="00187128">
        <w:rPr>
          <w:rFonts w:ascii="Verdana" w:eastAsia="Verdana" w:hAnsi="Verdana" w:cs="Times New Roman"/>
          <w:sz w:val="18"/>
          <w:szCs w:val="18"/>
        </w:rPr>
        <w:t>.</w:t>
      </w:r>
      <w:r w:rsidR="007B00B7" w:rsidRPr="00187128">
        <w:rPr>
          <w:rFonts w:ascii="Verdana" w:eastAsia="Verdana" w:hAnsi="Verdana" w:cs="Times New Roman"/>
          <w:sz w:val="18"/>
          <w:szCs w:val="18"/>
        </w:rPr>
        <w:t xml:space="preserve"> Con quest’ultima tranche, le risorse erogate hanno complessivamente raggiunto la cifra di </w:t>
      </w:r>
      <w:r w:rsidR="007B00B7" w:rsidRPr="00187128">
        <w:rPr>
          <w:rFonts w:ascii="Verdana" w:eastAsia="Verdana" w:hAnsi="Verdana" w:cs="Times New Roman"/>
          <w:b/>
          <w:sz w:val="18"/>
          <w:szCs w:val="18"/>
        </w:rPr>
        <w:t>447.338 euro</w:t>
      </w:r>
      <w:r w:rsidR="00187128" w:rsidRPr="00187128">
        <w:rPr>
          <w:rFonts w:ascii="Verdana" w:eastAsia="Verdana" w:hAnsi="Verdana" w:cs="Times New Roman"/>
          <w:sz w:val="18"/>
          <w:szCs w:val="18"/>
        </w:rPr>
        <w:t>.</w:t>
      </w:r>
    </w:p>
    <w:p w:rsidR="00CE6FFE" w:rsidRPr="00187128" w:rsidRDefault="00CE6FFE" w:rsidP="00187128">
      <w:pPr>
        <w:spacing w:line="360" w:lineRule="auto"/>
        <w:jc w:val="both"/>
        <w:rPr>
          <w:rFonts w:ascii="Verdana" w:eastAsia="Verdana" w:hAnsi="Verdana" w:cs="Times New Roman"/>
          <w:sz w:val="18"/>
          <w:szCs w:val="18"/>
        </w:rPr>
      </w:pPr>
      <w:r w:rsidRPr="00187128">
        <w:rPr>
          <w:rFonts w:ascii="Verdana" w:eastAsia="Verdana" w:hAnsi="Verdana" w:cs="Times New Roman"/>
          <w:b/>
          <w:i/>
          <w:sz w:val="18"/>
          <w:szCs w:val="18"/>
        </w:rPr>
        <w:t>Lambro cooperativa sociale</w:t>
      </w:r>
      <w:r w:rsidRPr="00187128">
        <w:rPr>
          <w:rFonts w:ascii="Verdana" w:eastAsia="Verdana" w:hAnsi="Verdana" w:cs="Times New Roman"/>
          <w:sz w:val="18"/>
          <w:szCs w:val="18"/>
        </w:rPr>
        <w:t xml:space="preserve"> | </w:t>
      </w:r>
      <w:r w:rsidRPr="00187128">
        <w:rPr>
          <w:rFonts w:ascii="Verdana" w:eastAsia="Verdana" w:hAnsi="Verdana" w:cs="Times New Roman"/>
          <w:i/>
          <w:sz w:val="18"/>
          <w:szCs w:val="18"/>
        </w:rPr>
        <w:t>Monza</w:t>
      </w:r>
      <w:r w:rsidRPr="00187128">
        <w:rPr>
          <w:rFonts w:ascii="Verdana" w:eastAsia="Verdana" w:hAnsi="Verdana" w:cs="Times New Roman"/>
          <w:sz w:val="18"/>
          <w:szCs w:val="18"/>
        </w:rPr>
        <w:t xml:space="preserve">. </w:t>
      </w:r>
      <w:r w:rsidRPr="00187128">
        <w:rPr>
          <w:rFonts w:ascii="Verdana" w:eastAsia="Verdana" w:hAnsi="Verdana" w:cs="Times New Roman"/>
          <w:b/>
          <w:sz w:val="18"/>
          <w:szCs w:val="18"/>
        </w:rPr>
        <w:t>5mila euro</w:t>
      </w:r>
      <w:r w:rsidRPr="00187128">
        <w:rPr>
          <w:rFonts w:ascii="Verdana" w:eastAsia="Verdana" w:hAnsi="Verdana" w:cs="Times New Roman"/>
          <w:sz w:val="18"/>
          <w:szCs w:val="18"/>
        </w:rPr>
        <w:t xml:space="preserve"> per l’acquisto di </w:t>
      </w:r>
      <w:r w:rsidRPr="00187128">
        <w:rPr>
          <w:rFonts w:ascii="Verdana" w:eastAsia="Verdana" w:hAnsi="Verdana" w:cs="Times New Roman"/>
          <w:b/>
          <w:sz w:val="18"/>
          <w:szCs w:val="18"/>
        </w:rPr>
        <w:t>3 pc</w:t>
      </w:r>
      <w:r w:rsidRPr="00187128">
        <w:rPr>
          <w:rFonts w:ascii="Verdana" w:eastAsia="Verdana" w:hAnsi="Verdana" w:cs="Times New Roman"/>
          <w:sz w:val="18"/>
          <w:szCs w:val="18"/>
        </w:rPr>
        <w:t xml:space="preserve">, </w:t>
      </w:r>
      <w:r w:rsidRPr="00187128">
        <w:rPr>
          <w:rFonts w:ascii="Verdana" w:eastAsia="Verdana" w:hAnsi="Verdana" w:cs="Times New Roman"/>
          <w:b/>
          <w:sz w:val="18"/>
          <w:szCs w:val="18"/>
        </w:rPr>
        <w:t xml:space="preserve">6 </w:t>
      </w:r>
      <w:proofErr w:type="spellStart"/>
      <w:r w:rsidRPr="00187128">
        <w:rPr>
          <w:rFonts w:ascii="Verdana" w:eastAsia="Verdana" w:hAnsi="Verdana" w:cs="Times New Roman"/>
          <w:b/>
          <w:sz w:val="18"/>
          <w:szCs w:val="18"/>
        </w:rPr>
        <w:t>tablet</w:t>
      </w:r>
      <w:proofErr w:type="spellEnd"/>
      <w:r w:rsidRPr="00187128">
        <w:rPr>
          <w:rFonts w:ascii="Verdana" w:eastAsia="Verdana" w:hAnsi="Verdana" w:cs="Times New Roman"/>
          <w:sz w:val="18"/>
          <w:szCs w:val="18"/>
        </w:rPr>
        <w:t xml:space="preserve"> e di alcuni </w:t>
      </w:r>
      <w:r w:rsidRPr="00187128">
        <w:rPr>
          <w:rFonts w:ascii="Verdana" w:eastAsia="Verdana" w:hAnsi="Verdana" w:cs="Times New Roman"/>
          <w:b/>
          <w:sz w:val="18"/>
          <w:szCs w:val="18"/>
        </w:rPr>
        <w:t>software</w:t>
      </w:r>
      <w:r w:rsidRPr="00187128">
        <w:rPr>
          <w:rFonts w:ascii="Verdana" w:eastAsia="Verdana" w:hAnsi="Verdana" w:cs="Times New Roman"/>
          <w:sz w:val="18"/>
          <w:szCs w:val="18"/>
        </w:rPr>
        <w:t xml:space="preserve"> necessari al loro utilizzo: da quando è scoppiata l’emergenza sanitaria la Lambro, che a Monza gestisce un centro socioeducativo frequentato da </w:t>
      </w:r>
      <w:r w:rsidRPr="00187128">
        <w:rPr>
          <w:rFonts w:ascii="Verdana" w:eastAsia="Verdana" w:hAnsi="Verdana" w:cs="Times New Roman"/>
          <w:b/>
          <w:sz w:val="18"/>
          <w:szCs w:val="18"/>
        </w:rPr>
        <w:t>una trentina di ragazzi con disabilità</w:t>
      </w:r>
      <w:r w:rsidRPr="00187128">
        <w:rPr>
          <w:rFonts w:ascii="Verdana" w:eastAsia="Verdana" w:hAnsi="Verdana" w:cs="Times New Roman"/>
          <w:sz w:val="18"/>
          <w:szCs w:val="18"/>
        </w:rPr>
        <w:t>, ha creato una piattaforma ad hoc per prosegui</w:t>
      </w:r>
      <w:r w:rsidR="001A7239" w:rsidRPr="00187128">
        <w:rPr>
          <w:rFonts w:ascii="Verdana" w:eastAsia="Verdana" w:hAnsi="Verdana" w:cs="Times New Roman"/>
          <w:sz w:val="18"/>
          <w:szCs w:val="18"/>
        </w:rPr>
        <w:t>re le attività con gli utenti. S</w:t>
      </w:r>
      <w:r w:rsidRPr="00187128">
        <w:rPr>
          <w:rFonts w:ascii="Verdana" w:eastAsia="Verdana" w:hAnsi="Verdana" w:cs="Times New Roman"/>
          <w:sz w:val="18"/>
          <w:szCs w:val="18"/>
        </w:rPr>
        <w:t>ono 21, al momento, le attività svolte settimanalmente.</w:t>
      </w:r>
    </w:p>
    <w:p w:rsidR="00AF123A" w:rsidRPr="00187128" w:rsidRDefault="00CE6FFE" w:rsidP="00187128">
      <w:pPr>
        <w:spacing w:line="360" w:lineRule="auto"/>
        <w:jc w:val="both"/>
        <w:rPr>
          <w:rFonts w:ascii="Verdana" w:hAnsi="Verdana"/>
          <w:sz w:val="18"/>
          <w:szCs w:val="18"/>
        </w:rPr>
      </w:pPr>
      <w:r w:rsidRPr="00187128">
        <w:rPr>
          <w:rFonts w:ascii="Verdana" w:eastAsia="Verdana" w:hAnsi="Verdana" w:cs="Times New Roman"/>
          <w:b/>
          <w:i/>
          <w:sz w:val="18"/>
          <w:szCs w:val="18"/>
        </w:rPr>
        <w:t xml:space="preserve">Provincia S. Antonio dei Frati Minori </w:t>
      </w:r>
      <w:r w:rsidRPr="00187128">
        <w:rPr>
          <w:rFonts w:ascii="Verdana" w:eastAsia="Verdana" w:hAnsi="Verdana" w:cs="Times New Roman"/>
          <w:sz w:val="18"/>
          <w:szCs w:val="18"/>
        </w:rPr>
        <w:t xml:space="preserve">| </w:t>
      </w:r>
      <w:r w:rsidRPr="00187128">
        <w:rPr>
          <w:rFonts w:ascii="Verdana" w:eastAsia="Verdana" w:hAnsi="Verdana" w:cs="Times New Roman"/>
          <w:i/>
          <w:sz w:val="18"/>
          <w:szCs w:val="18"/>
        </w:rPr>
        <w:t>Monza</w:t>
      </w:r>
      <w:r w:rsidRPr="00187128">
        <w:rPr>
          <w:rFonts w:ascii="Verdana" w:eastAsia="Verdana" w:hAnsi="Verdana" w:cs="Times New Roman"/>
          <w:sz w:val="18"/>
          <w:szCs w:val="18"/>
        </w:rPr>
        <w:t xml:space="preserve">. Un contributo di </w:t>
      </w:r>
      <w:r w:rsidRPr="00187128">
        <w:rPr>
          <w:rFonts w:ascii="Verdana" w:eastAsia="Verdana" w:hAnsi="Verdana" w:cs="Times New Roman"/>
          <w:b/>
          <w:sz w:val="18"/>
          <w:szCs w:val="18"/>
        </w:rPr>
        <w:t>6mila euro</w:t>
      </w:r>
      <w:r w:rsidRPr="00187128">
        <w:rPr>
          <w:rFonts w:ascii="Verdana" w:eastAsia="Verdana" w:hAnsi="Verdana" w:cs="Times New Roman"/>
          <w:sz w:val="18"/>
          <w:szCs w:val="18"/>
        </w:rPr>
        <w:t xml:space="preserve"> </w:t>
      </w:r>
      <w:r w:rsidR="001A7239" w:rsidRPr="00187128">
        <w:rPr>
          <w:rFonts w:ascii="Verdana" w:eastAsia="Verdana" w:hAnsi="Verdana" w:cs="Times New Roman"/>
          <w:sz w:val="18"/>
          <w:szCs w:val="18"/>
        </w:rPr>
        <w:t xml:space="preserve">utile </w:t>
      </w:r>
      <w:r w:rsidRPr="00187128">
        <w:rPr>
          <w:rFonts w:ascii="Verdana" w:hAnsi="Verdana"/>
          <w:sz w:val="18"/>
          <w:szCs w:val="18"/>
        </w:rPr>
        <w:t xml:space="preserve">all'acquisto di </w:t>
      </w:r>
      <w:r w:rsidRPr="00187128">
        <w:rPr>
          <w:rStyle w:val="Enfasigrassetto"/>
          <w:rFonts w:ascii="Verdana" w:hAnsi="Verdana"/>
          <w:sz w:val="18"/>
          <w:szCs w:val="18"/>
        </w:rPr>
        <w:t>derrate alimentari</w:t>
      </w:r>
      <w:r w:rsidRPr="00187128">
        <w:rPr>
          <w:rFonts w:ascii="Verdana" w:hAnsi="Verdana"/>
          <w:sz w:val="18"/>
          <w:szCs w:val="18"/>
        </w:rPr>
        <w:t xml:space="preserve"> per i prossimi mesi: a causa dell'emergenza sanitaria è </w:t>
      </w:r>
      <w:r w:rsidRPr="00187128">
        <w:rPr>
          <w:rStyle w:val="Enfasigrassetto"/>
          <w:rFonts w:ascii="Verdana" w:hAnsi="Verdana"/>
          <w:sz w:val="18"/>
          <w:szCs w:val="18"/>
        </w:rPr>
        <w:t>aumentato</w:t>
      </w:r>
      <w:r w:rsidRPr="00187128">
        <w:rPr>
          <w:rFonts w:ascii="Verdana" w:hAnsi="Verdana"/>
          <w:sz w:val="18"/>
          <w:szCs w:val="18"/>
        </w:rPr>
        <w:t xml:space="preserve"> il numero di persone, ora circa </w:t>
      </w:r>
      <w:r w:rsidRPr="00187128">
        <w:rPr>
          <w:rFonts w:ascii="Verdana" w:hAnsi="Verdana"/>
          <w:b/>
          <w:sz w:val="18"/>
          <w:szCs w:val="18"/>
        </w:rPr>
        <w:t>una trentina</w:t>
      </w:r>
      <w:r w:rsidRPr="00187128">
        <w:rPr>
          <w:rFonts w:ascii="Verdana" w:hAnsi="Verdana"/>
          <w:sz w:val="18"/>
          <w:szCs w:val="18"/>
        </w:rPr>
        <w:t xml:space="preserve">, che quotidianamente si reca alla </w:t>
      </w:r>
      <w:r w:rsidRPr="00187128">
        <w:rPr>
          <w:rStyle w:val="Enfasigrassetto"/>
          <w:rFonts w:ascii="Verdana" w:hAnsi="Verdana"/>
          <w:sz w:val="18"/>
          <w:szCs w:val="18"/>
        </w:rPr>
        <w:t>mensa</w:t>
      </w:r>
      <w:r w:rsidRPr="00187128">
        <w:rPr>
          <w:rFonts w:ascii="Verdana" w:hAnsi="Verdana"/>
          <w:sz w:val="18"/>
          <w:szCs w:val="18"/>
        </w:rPr>
        <w:t xml:space="preserve"> </w:t>
      </w:r>
      <w:r w:rsidRPr="00187128">
        <w:rPr>
          <w:rStyle w:val="Enfasigrassetto"/>
          <w:rFonts w:ascii="Verdana" w:hAnsi="Verdana"/>
          <w:sz w:val="18"/>
          <w:szCs w:val="18"/>
        </w:rPr>
        <w:t>francescana</w:t>
      </w:r>
      <w:r w:rsidRPr="00187128">
        <w:rPr>
          <w:rFonts w:ascii="Verdana" w:hAnsi="Verdana"/>
          <w:sz w:val="18"/>
          <w:szCs w:val="18"/>
        </w:rPr>
        <w:t xml:space="preserve"> per un ricevere un pasto.</w:t>
      </w:r>
    </w:p>
    <w:p w:rsidR="00CE6FFE" w:rsidRPr="00187128" w:rsidRDefault="00CE6FFE" w:rsidP="00187128">
      <w:pPr>
        <w:spacing w:line="360" w:lineRule="auto"/>
        <w:jc w:val="both"/>
        <w:rPr>
          <w:rFonts w:ascii="Verdana" w:hAnsi="Verdana"/>
          <w:sz w:val="18"/>
          <w:szCs w:val="18"/>
        </w:rPr>
      </w:pPr>
      <w:r w:rsidRPr="00187128">
        <w:rPr>
          <w:rFonts w:ascii="Verdana" w:hAnsi="Verdana"/>
          <w:b/>
          <w:i/>
          <w:sz w:val="18"/>
          <w:szCs w:val="18"/>
        </w:rPr>
        <w:t>Associazione Comunità Nuova</w:t>
      </w:r>
      <w:r w:rsidRPr="00187128">
        <w:rPr>
          <w:rFonts w:ascii="Verdana" w:hAnsi="Verdana"/>
          <w:sz w:val="18"/>
          <w:szCs w:val="18"/>
        </w:rPr>
        <w:t xml:space="preserve"> | </w:t>
      </w:r>
      <w:r w:rsidRPr="00187128">
        <w:rPr>
          <w:rFonts w:ascii="Verdana" w:hAnsi="Verdana"/>
          <w:i/>
          <w:sz w:val="18"/>
          <w:szCs w:val="18"/>
        </w:rPr>
        <w:t>Besana Brianza</w:t>
      </w:r>
      <w:r w:rsidRPr="00187128">
        <w:rPr>
          <w:rFonts w:ascii="Verdana" w:hAnsi="Verdana"/>
          <w:sz w:val="18"/>
          <w:szCs w:val="18"/>
        </w:rPr>
        <w:t xml:space="preserve">. </w:t>
      </w:r>
      <w:r w:rsidR="00FA717D">
        <w:rPr>
          <w:rFonts w:ascii="Verdana" w:hAnsi="Verdana"/>
          <w:b/>
          <w:sz w:val="18"/>
          <w:szCs w:val="18"/>
        </w:rPr>
        <w:t>5</w:t>
      </w:r>
      <w:r w:rsidRPr="00187128">
        <w:rPr>
          <w:rFonts w:ascii="Verdana" w:hAnsi="Verdana"/>
          <w:b/>
          <w:sz w:val="18"/>
          <w:szCs w:val="18"/>
        </w:rPr>
        <w:t>mila euro</w:t>
      </w:r>
      <w:r w:rsidRPr="00187128">
        <w:rPr>
          <w:rFonts w:ascii="Verdana" w:hAnsi="Verdana"/>
          <w:sz w:val="18"/>
          <w:szCs w:val="18"/>
        </w:rPr>
        <w:t xml:space="preserve"> per</w:t>
      </w:r>
      <w:r w:rsidRPr="00187128">
        <w:rPr>
          <w:rFonts w:ascii="Verdana" w:hAnsi="Verdana"/>
          <w:sz w:val="18"/>
          <w:szCs w:val="18"/>
        </w:rPr>
        <w:t xml:space="preserve"> far fronte all’emergenza sanitaria </w:t>
      </w:r>
      <w:r w:rsidR="00AF123A" w:rsidRPr="00187128">
        <w:rPr>
          <w:rFonts w:ascii="Verdana" w:hAnsi="Verdana"/>
          <w:sz w:val="18"/>
          <w:szCs w:val="18"/>
        </w:rPr>
        <w:t>nella c</w:t>
      </w:r>
      <w:r w:rsidRPr="00187128">
        <w:rPr>
          <w:rFonts w:ascii="Verdana" w:hAnsi="Verdana"/>
          <w:sz w:val="18"/>
          <w:szCs w:val="18"/>
        </w:rPr>
        <w:t xml:space="preserve">omunità residenziale </w:t>
      </w:r>
      <w:r w:rsidR="001A7239" w:rsidRPr="00187128">
        <w:rPr>
          <w:rFonts w:ascii="Verdana" w:hAnsi="Verdana"/>
          <w:sz w:val="18"/>
          <w:szCs w:val="18"/>
        </w:rPr>
        <w:t>e terapeutico-</w:t>
      </w:r>
      <w:r w:rsidRPr="00187128">
        <w:rPr>
          <w:rFonts w:ascii="Verdana" w:hAnsi="Verdana"/>
          <w:sz w:val="18"/>
          <w:szCs w:val="18"/>
        </w:rPr>
        <w:t xml:space="preserve">riabilitativa </w:t>
      </w:r>
      <w:r w:rsidRPr="00187128">
        <w:rPr>
          <w:rFonts w:ascii="Verdana" w:hAnsi="Verdana"/>
          <w:b/>
          <w:sz w:val="18"/>
          <w:szCs w:val="18"/>
        </w:rPr>
        <w:t>Villa Paradiso</w:t>
      </w:r>
      <w:r w:rsidRPr="00187128">
        <w:rPr>
          <w:rFonts w:ascii="Verdana" w:hAnsi="Verdana"/>
          <w:sz w:val="18"/>
          <w:szCs w:val="18"/>
        </w:rPr>
        <w:t xml:space="preserve"> di Besana Brianza, sia in termini di personale dedicato che di dispositivi di protezione, così da tutelare i 23 ospiti d</w:t>
      </w:r>
      <w:r w:rsidR="00AF123A" w:rsidRPr="00187128">
        <w:rPr>
          <w:rFonts w:ascii="Verdana" w:hAnsi="Verdana"/>
          <w:sz w:val="18"/>
          <w:szCs w:val="18"/>
        </w:rPr>
        <w:t xml:space="preserve">ella struttura e i 7 operatori. </w:t>
      </w:r>
      <w:r w:rsidRPr="00187128">
        <w:rPr>
          <w:rFonts w:ascii="Verdana" w:hAnsi="Verdana"/>
          <w:sz w:val="18"/>
          <w:szCs w:val="18"/>
        </w:rPr>
        <w:t>Dallo scorso 24 febbraio è stato</w:t>
      </w:r>
      <w:r w:rsidR="00AF123A" w:rsidRPr="00187128">
        <w:rPr>
          <w:rFonts w:ascii="Verdana" w:hAnsi="Verdana"/>
          <w:sz w:val="18"/>
          <w:szCs w:val="18"/>
        </w:rPr>
        <w:t xml:space="preserve"> </w:t>
      </w:r>
      <w:r w:rsidR="001A7239" w:rsidRPr="00187128">
        <w:rPr>
          <w:rFonts w:ascii="Verdana" w:hAnsi="Verdana"/>
          <w:sz w:val="18"/>
          <w:szCs w:val="18"/>
        </w:rPr>
        <w:t>infatti</w:t>
      </w:r>
      <w:r w:rsidRPr="00187128">
        <w:rPr>
          <w:rFonts w:ascii="Verdana" w:hAnsi="Verdana"/>
          <w:sz w:val="18"/>
          <w:szCs w:val="18"/>
        </w:rPr>
        <w:t xml:space="preserve"> necessario distaccare </w:t>
      </w:r>
      <w:r w:rsidRPr="00187128">
        <w:rPr>
          <w:rFonts w:ascii="Verdana" w:hAnsi="Verdana"/>
          <w:b/>
          <w:sz w:val="18"/>
          <w:szCs w:val="18"/>
        </w:rPr>
        <w:t>un'operatrice</w:t>
      </w:r>
      <w:r w:rsidRPr="00187128">
        <w:rPr>
          <w:rFonts w:ascii="Verdana" w:hAnsi="Verdana"/>
          <w:sz w:val="18"/>
          <w:szCs w:val="18"/>
        </w:rPr>
        <w:t xml:space="preserve"> dalla normale turnazione</w:t>
      </w:r>
      <w:r w:rsidR="00AF123A" w:rsidRPr="00187128">
        <w:rPr>
          <w:rFonts w:ascii="Verdana" w:hAnsi="Verdana"/>
          <w:sz w:val="18"/>
          <w:szCs w:val="18"/>
        </w:rPr>
        <w:t xml:space="preserve"> per dedicarla all’</w:t>
      </w:r>
      <w:r w:rsidR="00AF123A" w:rsidRPr="00187128">
        <w:rPr>
          <w:rFonts w:ascii="Verdana" w:hAnsi="Verdana"/>
          <w:b/>
          <w:sz w:val="18"/>
          <w:szCs w:val="18"/>
        </w:rPr>
        <w:t>area salute</w:t>
      </w:r>
      <w:r w:rsidRPr="00187128">
        <w:rPr>
          <w:rFonts w:ascii="Verdana" w:hAnsi="Verdana"/>
          <w:sz w:val="18"/>
          <w:szCs w:val="18"/>
        </w:rPr>
        <w:t xml:space="preserve">. Il contributo è finalizzato al sostegno dell'attività dell'operatrice e all'acquisto di </w:t>
      </w:r>
      <w:r w:rsidRPr="00187128">
        <w:rPr>
          <w:rFonts w:ascii="Verdana" w:hAnsi="Verdana"/>
          <w:b/>
          <w:sz w:val="18"/>
          <w:szCs w:val="18"/>
        </w:rPr>
        <w:t>dispositivi di protezione</w:t>
      </w:r>
      <w:r w:rsidRPr="00187128">
        <w:rPr>
          <w:rFonts w:ascii="Verdana" w:hAnsi="Verdana"/>
          <w:sz w:val="18"/>
          <w:szCs w:val="18"/>
        </w:rPr>
        <w:t xml:space="preserve"> individuale - 700 </w:t>
      </w:r>
      <w:r w:rsidRPr="00187128">
        <w:rPr>
          <w:rFonts w:ascii="Verdana" w:hAnsi="Verdana"/>
          <w:b/>
          <w:sz w:val="18"/>
          <w:szCs w:val="18"/>
        </w:rPr>
        <w:t>mascherine</w:t>
      </w:r>
      <w:r w:rsidRPr="00187128">
        <w:rPr>
          <w:rFonts w:ascii="Verdana" w:hAnsi="Verdana"/>
          <w:sz w:val="18"/>
          <w:szCs w:val="18"/>
        </w:rPr>
        <w:t>, 1</w:t>
      </w:r>
      <w:r w:rsidR="00A534D6" w:rsidRPr="00187128">
        <w:rPr>
          <w:rFonts w:ascii="Verdana" w:hAnsi="Verdana"/>
          <w:sz w:val="18"/>
          <w:szCs w:val="18"/>
        </w:rPr>
        <w:t>.</w:t>
      </w:r>
      <w:r w:rsidRPr="00187128">
        <w:rPr>
          <w:rFonts w:ascii="Verdana" w:hAnsi="Verdana"/>
          <w:sz w:val="18"/>
          <w:szCs w:val="18"/>
        </w:rPr>
        <w:t xml:space="preserve">960 </w:t>
      </w:r>
      <w:r w:rsidRPr="00187128">
        <w:rPr>
          <w:rFonts w:ascii="Verdana" w:hAnsi="Verdana"/>
          <w:b/>
          <w:sz w:val="18"/>
          <w:szCs w:val="18"/>
        </w:rPr>
        <w:t>guanti</w:t>
      </w:r>
      <w:r w:rsidRPr="00187128">
        <w:rPr>
          <w:rFonts w:ascii="Verdana" w:hAnsi="Verdana"/>
          <w:sz w:val="18"/>
          <w:szCs w:val="18"/>
        </w:rPr>
        <w:t xml:space="preserve"> monouso, </w:t>
      </w:r>
      <w:r w:rsidRPr="00187128">
        <w:rPr>
          <w:rFonts w:ascii="Verdana" w:hAnsi="Verdana"/>
          <w:b/>
          <w:sz w:val="18"/>
          <w:szCs w:val="18"/>
        </w:rPr>
        <w:t>gel</w:t>
      </w:r>
      <w:r w:rsidRPr="00187128">
        <w:rPr>
          <w:rFonts w:ascii="Verdana" w:hAnsi="Verdana"/>
          <w:sz w:val="18"/>
          <w:szCs w:val="18"/>
        </w:rPr>
        <w:t xml:space="preserve"> e </w:t>
      </w:r>
      <w:r w:rsidRPr="00187128">
        <w:rPr>
          <w:rFonts w:ascii="Verdana" w:hAnsi="Verdana"/>
          <w:b/>
          <w:sz w:val="18"/>
          <w:szCs w:val="18"/>
        </w:rPr>
        <w:t>saponi</w:t>
      </w:r>
      <w:r w:rsidRPr="00187128">
        <w:rPr>
          <w:rFonts w:ascii="Verdana" w:hAnsi="Verdana"/>
          <w:sz w:val="18"/>
          <w:szCs w:val="18"/>
        </w:rPr>
        <w:t xml:space="preserve"> </w:t>
      </w:r>
      <w:r w:rsidRPr="00187128">
        <w:rPr>
          <w:rFonts w:ascii="Verdana" w:hAnsi="Verdana"/>
          <w:b/>
          <w:sz w:val="18"/>
          <w:szCs w:val="18"/>
        </w:rPr>
        <w:t>disinfettanti</w:t>
      </w:r>
      <w:r w:rsidRPr="00187128">
        <w:rPr>
          <w:rFonts w:ascii="Verdana" w:hAnsi="Verdana"/>
          <w:sz w:val="18"/>
          <w:szCs w:val="18"/>
        </w:rPr>
        <w:t>.</w:t>
      </w:r>
    </w:p>
    <w:p w:rsidR="00AF123A" w:rsidRPr="00187128" w:rsidRDefault="00AF123A" w:rsidP="00187128">
      <w:pPr>
        <w:spacing w:line="360" w:lineRule="auto"/>
        <w:jc w:val="both"/>
        <w:rPr>
          <w:rStyle w:val="Enfasigrassetto"/>
          <w:rFonts w:ascii="Verdana" w:hAnsi="Verdana"/>
          <w:b w:val="0"/>
          <w:sz w:val="18"/>
          <w:szCs w:val="18"/>
        </w:rPr>
      </w:pPr>
      <w:r w:rsidRPr="00187128">
        <w:rPr>
          <w:rFonts w:ascii="Verdana" w:hAnsi="Verdana"/>
          <w:b/>
          <w:i/>
          <w:sz w:val="18"/>
          <w:szCs w:val="18"/>
        </w:rPr>
        <w:t>Fondazione Casa Famiglia San Giuseppe</w:t>
      </w:r>
      <w:r w:rsidRPr="00187128">
        <w:rPr>
          <w:rFonts w:ascii="Verdana" w:hAnsi="Verdana"/>
          <w:sz w:val="18"/>
          <w:szCs w:val="18"/>
        </w:rPr>
        <w:t xml:space="preserve"> | </w:t>
      </w:r>
      <w:r w:rsidRPr="00187128">
        <w:rPr>
          <w:rFonts w:ascii="Verdana" w:hAnsi="Verdana"/>
          <w:i/>
          <w:sz w:val="18"/>
          <w:szCs w:val="18"/>
        </w:rPr>
        <w:t>Vimercate</w:t>
      </w:r>
      <w:r w:rsidRPr="00187128">
        <w:rPr>
          <w:rFonts w:ascii="Verdana" w:hAnsi="Verdana"/>
          <w:sz w:val="18"/>
          <w:szCs w:val="18"/>
        </w:rPr>
        <w:t xml:space="preserve">. Uno stanziamento pari a </w:t>
      </w:r>
      <w:r w:rsidRPr="00FA717D">
        <w:rPr>
          <w:rFonts w:ascii="Verdana" w:hAnsi="Verdana"/>
          <w:b/>
          <w:sz w:val="18"/>
          <w:szCs w:val="18"/>
        </w:rPr>
        <w:t>5mila euro</w:t>
      </w:r>
      <w:r w:rsidRPr="00187128">
        <w:rPr>
          <w:rFonts w:ascii="Verdana" w:hAnsi="Verdana"/>
          <w:sz w:val="18"/>
          <w:szCs w:val="18"/>
        </w:rPr>
        <w:t xml:space="preserve"> per </w:t>
      </w:r>
      <w:r w:rsidR="00DE5004" w:rsidRPr="00187128">
        <w:rPr>
          <w:rFonts w:ascii="Verdana" w:hAnsi="Verdana"/>
          <w:sz w:val="18"/>
          <w:szCs w:val="18"/>
        </w:rPr>
        <w:t>contribuire</w:t>
      </w:r>
      <w:r w:rsidRPr="00187128">
        <w:rPr>
          <w:rFonts w:ascii="Verdana" w:hAnsi="Verdana"/>
          <w:sz w:val="18"/>
          <w:szCs w:val="18"/>
        </w:rPr>
        <w:t xml:space="preserve"> all’acquisto di </w:t>
      </w:r>
      <w:r w:rsidRPr="00187128">
        <w:rPr>
          <w:rStyle w:val="Enfasigrassetto"/>
          <w:rFonts w:ascii="Verdana" w:hAnsi="Verdana"/>
          <w:b w:val="0"/>
          <w:sz w:val="18"/>
          <w:szCs w:val="18"/>
        </w:rPr>
        <w:t>500</w:t>
      </w:r>
      <w:r w:rsidRPr="00187128">
        <w:rPr>
          <w:rStyle w:val="Enfasigrassetto"/>
          <w:rFonts w:ascii="Verdana" w:hAnsi="Verdana"/>
          <w:sz w:val="18"/>
          <w:szCs w:val="18"/>
        </w:rPr>
        <w:t xml:space="preserve"> mascherine</w:t>
      </w:r>
      <w:r w:rsidRPr="00187128">
        <w:rPr>
          <w:rFonts w:ascii="Verdana" w:hAnsi="Verdana"/>
          <w:sz w:val="18"/>
          <w:szCs w:val="18"/>
        </w:rPr>
        <w:t xml:space="preserve"> chirurgiche e FFP2</w:t>
      </w:r>
      <w:r w:rsidRPr="00187128">
        <w:rPr>
          <w:rFonts w:ascii="Verdana" w:hAnsi="Verdana"/>
          <w:b/>
          <w:sz w:val="18"/>
          <w:szCs w:val="18"/>
        </w:rPr>
        <w:t xml:space="preserve">, </w:t>
      </w:r>
      <w:r w:rsidRPr="00187128">
        <w:rPr>
          <w:rStyle w:val="Enfasigrassetto"/>
          <w:rFonts w:ascii="Verdana" w:hAnsi="Verdana"/>
          <w:b w:val="0"/>
          <w:sz w:val="18"/>
          <w:szCs w:val="18"/>
        </w:rPr>
        <w:t>150</w:t>
      </w:r>
      <w:r w:rsidRPr="00187128">
        <w:rPr>
          <w:rStyle w:val="Enfasigrassetto"/>
          <w:rFonts w:ascii="Verdana" w:hAnsi="Verdana"/>
          <w:sz w:val="18"/>
          <w:szCs w:val="18"/>
        </w:rPr>
        <w:t xml:space="preserve"> camici</w:t>
      </w:r>
      <w:r w:rsidRPr="00187128">
        <w:rPr>
          <w:rFonts w:ascii="Verdana" w:hAnsi="Verdana"/>
          <w:b/>
          <w:sz w:val="18"/>
          <w:szCs w:val="18"/>
        </w:rPr>
        <w:t xml:space="preserve">, </w:t>
      </w:r>
      <w:r w:rsidRPr="00187128">
        <w:rPr>
          <w:rStyle w:val="Enfasigrassetto"/>
          <w:rFonts w:ascii="Verdana" w:hAnsi="Verdana"/>
          <w:b w:val="0"/>
          <w:sz w:val="18"/>
          <w:szCs w:val="18"/>
        </w:rPr>
        <w:t>9.000</w:t>
      </w:r>
      <w:r w:rsidRPr="00187128">
        <w:rPr>
          <w:rStyle w:val="Enfasigrassetto"/>
          <w:rFonts w:ascii="Verdana" w:hAnsi="Verdana"/>
          <w:sz w:val="18"/>
          <w:szCs w:val="18"/>
        </w:rPr>
        <w:t xml:space="preserve"> bavaglie</w:t>
      </w:r>
      <w:r w:rsidRPr="00187128">
        <w:rPr>
          <w:rFonts w:ascii="Verdana" w:hAnsi="Verdana"/>
          <w:sz w:val="18"/>
          <w:szCs w:val="18"/>
        </w:rPr>
        <w:t xml:space="preserve"> </w:t>
      </w:r>
      <w:r w:rsidRPr="00187128">
        <w:rPr>
          <w:rFonts w:ascii="Verdana" w:hAnsi="Verdana"/>
          <w:b/>
          <w:sz w:val="18"/>
          <w:szCs w:val="18"/>
        </w:rPr>
        <w:t xml:space="preserve">e </w:t>
      </w:r>
      <w:r w:rsidRPr="00187128">
        <w:rPr>
          <w:rStyle w:val="Enfasigrassetto"/>
          <w:rFonts w:ascii="Verdana" w:hAnsi="Verdana"/>
          <w:b w:val="0"/>
          <w:sz w:val="18"/>
          <w:szCs w:val="18"/>
        </w:rPr>
        <w:t>10.000</w:t>
      </w:r>
      <w:r w:rsidRPr="00187128">
        <w:rPr>
          <w:rStyle w:val="Enfasigrassetto"/>
          <w:rFonts w:ascii="Verdana" w:hAnsi="Verdana"/>
          <w:sz w:val="18"/>
          <w:szCs w:val="18"/>
        </w:rPr>
        <w:t xml:space="preserve"> guanti</w:t>
      </w:r>
      <w:r w:rsidRPr="00187128">
        <w:rPr>
          <w:rStyle w:val="Enfasigrassetto"/>
          <w:rFonts w:ascii="Verdana" w:hAnsi="Verdana"/>
          <w:b w:val="0"/>
          <w:sz w:val="18"/>
          <w:szCs w:val="18"/>
        </w:rPr>
        <w:t>.</w:t>
      </w:r>
      <w:r w:rsidRPr="00187128">
        <w:rPr>
          <w:rStyle w:val="Enfasigrassetto"/>
          <w:rFonts w:ascii="Verdana" w:hAnsi="Verdana"/>
          <w:sz w:val="18"/>
          <w:szCs w:val="18"/>
        </w:rPr>
        <w:t xml:space="preserve"> </w:t>
      </w:r>
      <w:r w:rsidRPr="00187128">
        <w:rPr>
          <w:rStyle w:val="Enfasigrassetto"/>
          <w:rFonts w:ascii="Verdana" w:hAnsi="Verdana"/>
          <w:b w:val="0"/>
          <w:sz w:val="18"/>
          <w:szCs w:val="18"/>
        </w:rPr>
        <w:t xml:space="preserve">La Fondazione si occupa della gestione di una </w:t>
      </w:r>
      <w:proofErr w:type="spellStart"/>
      <w:r w:rsidRPr="00187128">
        <w:rPr>
          <w:rStyle w:val="Enfasigrassetto"/>
          <w:rFonts w:ascii="Verdana" w:hAnsi="Verdana"/>
          <w:sz w:val="18"/>
          <w:szCs w:val="18"/>
        </w:rPr>
        <w:t>rsa</w:t>
      </w:r>
      <w:proofErr w:type="spellEnd"/>
      <w:r w:rsidRPr="00187128">
        <w:rPr>
          <w:rStyle w:val="Enfasigrassetto"/>
          <w:rFonts w:ascii="Verdana" w:hAnsi="Verdana"/>
          <w:b w:val="0"/>
          <w:sz w:val="18"/>
          <w:szCs w:val="18"/>
        </w:rPr>
        <w:t xml:space="preserve"> per 124 residenti e di due centri diurni, attualmente chiusi per le l</w:t>
      </w:r>
      <w:r w:rsidR="00EA24B6">
        <w:rPr>
          <w:rStyle w:val="Enfasigrassetto"/>
          <w:rFonts w:ascii="Verdana" w:hAnsi="Verdana"/>
          <w:b w:val="0"/>
          <w:sz w:val="18"/>
          <w:szCs w:val="18"/>
        </w:rPr>
        <w:t>imitazioni imposte</w:t>
      </w:r>
      <w:bookmarkStart w:id="0" w:name="_GoBack"/>
      <w:bookmarkEnd w:id="0"/>
      <w:r w:rsidRPr="00187128">
        <w:rPr>
          <w:rStyle w:val="Enfasigrassetto"/>
          <w:rFonts w:ascii="Verdana" w:hAnsi="Verdana"/>
          <w:b w:val="0"/>
          <w:sz w:val="18"/>
          <w:szCs w:val="18"/>
        </w:rPr>
        <w:t xml:space="preserve">: con l’epidemia la struttura ha dovuto </w:t>
      </w:r>
      <w:r w:rsidRPr="00187128">
        <w:rPr>
          <w:rStyle w:val="Enfasigrassetto"/>
          <w:rFonts w:ascii="Verdana" w:hAnsi="Verdana"/>
          <w:sz w:val="18"/>
          <w:szCs w:val="18"/>
        </w:rPr>
        <w:t>sostenere costi straordinari</w:t>
      </w:r>
      <w:r w:rsidRPr="00187128">
        <w:rPr>
          <w:rStyle w:val="Enfasigrassetto"/>
          <w:rFonts w:ascii="Verdana" w:hAnsi="Verdana"/>
          <w:b w:val="0"/>
          <w:sz w:val="18"/>
          <w:szCs w:val="18"/>
        </w:rPr>
        <w:t xml:space="preserve"> per l'acquisto di dispositivi di protezione individuale.</w:t>
      </w:r>
    </w:p>
    <w:p w:rsidR="00AF123A" w:rsidRPr="00187128" w:rsidRDefault="00AF123A" w:rsidP="00187128">
      <w:pPr>
        <w:spacing w:line="360" w:lineRule="auto"/>
        <w:jc w:val="both"/>
        <w:rPr>
          <w:rFonts w:ascii="Verdana" w:hAnsi="Verdana"/>
          <w:sz w:val="18"/>
          <w:szCs w:val="18"/>
        </w:rPr>
      </w:pPr>
      <w:r w:rsidRPr="00187128">
        <w:rPr>
          <w:rStyle w:val="Enfasigrassetto"/>
          <w:rFonts w:ascii="Verdana" w:hAnsi="Verdana"/>
          <w:i/>
          <w:sz w:val="18"/>
          <w:szCs w:val="18"/>
        </w:rPr>
        <w:t>Centro di Aiuto alla Vita</w:t>
      </w:r>
      <w:r w:rsidRPr="00187128">
        <w:rPr>
          <w:rStyle w:val="Enfasigrassetto"/>
          <w:rFonts w:ascii="Verdana" w:hAnsi="Verdana"/>
          <w:b w:val="0"/>
          <w:sz w:val="18"/>
          <w:szCs w:val="18"/>
        </w:rPr>
        <w:t xml:space="preserve"> | </w:t>
      </w:r>
      <w:r w:rsidRPr="00187128">
        <w:rPr>
          <w:rStyle w:val="Enfasigrassetto"/>
          <w:rFonts w:ascii="Verdana" w:hAnsi="Verdana"/>
          <w:b w:val="0"/>
          <w:i/>
          <w:sz w:val="18"/>
          <w:szCs w:val="18"/>
        </w:rPr>
        <w:t>Monza</w:t>
      </w:r>
      <w:r w:rsidRPr="00187128">
        <w:rPr>
          <w:rStyle w:val="Enfasigrassetto"/>
          <w:rFonts w:ascii="Verdana" w:hAnsi="Verdana"/>
          <w:b w:val="0"/>
          <w:sz w:val="18"/>
          <w:szCs w:val="18"/>
        </w:rPr>
        <w:t xml:space="preserve">. Un contributo di </w:t>
      </w:r>
      <w:r w:rsidRPr="00187128">
        <w:rPr>
          <w:rStyle w:val="Enfasigrassetto"/>
          <w:rFonts w:ascii="Verdana" w:hAnsi="Verdana"/>
          <w:sz w:val="18"/>
          <w:szCs w:val="18"/>
        </w:rPr>
        <w:t>7mila euro</w:t>
      </w:r>
      <w:r w:rsidRPr="00187128">
        <w:rPr>
          <w:rStyle w:val="Enfasigrassetto"/>
          <w:rFonts w:ascii="Verdana" w:hAnsi="Verdana"/>
          <w:b w:val="0"/>
          <w:sz w:val="18"/>
          <w:szCs w:val="18"/>
        </w:rPr>
        <w:t xml:space="preserve"> per sostenere chi supporta le </w:t>
      </w:r>
      <w:r w:rsidRPr="00187128">
        <w:rPr>
          <w:rStyle w:val="Enfasigrassetto"/>
          <w:rFonts w:ascii="Verdana" w:hAnsi="Verdana"/>
          <w:sz w:val="18"/>
          <w:szCs w:val="18"/>
        </w:rPr>
        <w:t>mamme in difficoltà</w:t>
      </w:r>
      <w:r w:rsidRPr="00187128">
        <w:rPr>
          <w:rStyle w:val="Enfasigrassetto"/>
          <w:rFonts w:ascii="Verdana" w:hAnsi="Verdana"/>
          <w:b w:val="0"/>
          <w:sz w:val="18"/>
          <w:szCs w:val="18"/>
        </w:rPr>
        <w:t xml:space="preserve">. Le limitazioni imposte dalle autorità hanno portato alla chiusura del centro, che quindi ha interrotto la sua attività di distribuzione di generi alimentari, pannolini e vestiti per i più piccoli. Per questo il </w:t>
      </w:r>
      <w:proofErr w:type="spellStart"/>
      <w:r w:rsidRPr="00187128">
        <w:rPr>
          <w:rStyle w:val="Enfasigrassetto"/>
          <w:rFonts w:ascii="Verdana" w:hAnsi="Verdana"/>
          <w:b w:val="0"/>
          <w:sz w:val="18"/>
          <w:szCs w:val="18"/>
        </w:rPr>
        <w:t>Cav</w:t>
      </w:r>
      <w:proofErr w:type="spellEnd"/>
      <w:r w:rsidRPr="00187128">
        <w:rPr>
          <w:rStyle w:val="Enfasigrassetto"/>
          <w:rFonts w:ascii="Verdana" w:hAnsi="Verdana"/>
          <w:b w:val="0"/>
          <w:sz w:val="18"/>
          <w:szCs w:val="18"/>
        </w:rPr>
        <w:t xml:space="preserve"> </w:t>
      </w:r>
      <w:r w:rsidRPr="00187128">
        <w:rPr>
          <w:rFonts w:ascii="Verdana" w:hAnsi="Verdana"/>
          <w:sz w:val="18"/>
          <w:szCs w:val="18"/>
        </w:rPr>
        <w:t xml:space="preserve">ha deciso di </w:t>
      </w:r>
      <w:r w:rsidRPr="00187128">
        <w:rPr>
          <w:rStyle w:val="Enfasigrassetto"/>
          <w:rFonts w:ascii="Verdana" w:hAnsi="Verdana"/>
          <w:sz w:val="18"/>
          <w:szCs w:val="18"/>
        </w:rPr>
        <w:t>supportare 348 mamme</w:t>
      </w:r>
      <w:r w:rsidRPr="00187128">
        <w:rPr>
          <w:rFonts w:ascii="Verdana" w:hAnsi="Verdana"/>
          <w:sz w:val="18"/>
          <w:szCs w:val="18"/>
        </w:rPr>
        <w:t xml:space="preserve"> con bimbi fino a 36 mesi con un </w:t>
      </w:r>
      <w:r w:rsidRPr="00187128">
        <w:rPr>
          <w:rFonts w:ascii="Verdana" w:hAnsi="Verdana"/>
          <w:b/>
          <w:bCs/>
          <w:sz w:val="18"/>
          <w:szCs w:val="18"/>
        </w:rPr>
        <w:t xml:space="preserve">contributo in denaro </w:t>
      </w:r>
      <w:r w:rsidRPr="00187128">
        <w:rPr>
          <w:rFonts w:ascii="Verdana" w:hAnsi="Verdana"/>
          <w:sz w:val="18"/>
          <w:szCs w:val="18"/>
        </w:rPr>
        <w:t xml:space="preserve">per </w:t>
      </w:r>
      <w:r w:rsidRPr="00187128">
        <w:rPr>
          <w:rFonts w:ascii="Verdana" w:hAnsi="Verdana"/>
          <w:sz w:val="18"/>
          <w:szCs w:val="18"/>
        </w:rPr>
        <w:lastRenderedPageBreak/>
        <w:t>i mesi di marzo e di aprile. In particolare, per 172 mamme con bimbi entro l'anno di età, sono previste due tranche da 120 euro. Per altre 176 mamme (quelle per ora raggiunte, sulle 206 individuate) con bimbi dai 13 ai 36 mesi previsti due contributi da 100 euro l'uno.</w:t>
      </w:r>
    </w:p>
    <w:p w:rsidR="00AF123A" w:rsidRPr="00187128" w:rsidRDefault="005C5ACE" w:rsidP="00187128">
      <w:pPr>
        <w:spacing w:line="360" w:lineRule="auto"/>
        <w:jc w:val="both"/>
        <w:rPr>
          <w:rFonts w:ascii="Verdana" w:hAnsi="Verdana"/>
          <w:sz w:val="18"/>
          <w:szCs w:val="18"/>
        </w:rPr>
      </w:pPr>
      <w:r w:rsidRPr="00187128">
        <w:rPr>
          <w:rFonts w:ascii="Verdana" w:hAnsi="Verdana"/>
          <w:b/>
          <w:i/>
          <w:sz w:val="18"/>
          <w:szCs w:val="18"/>
        </w:rPr>
        <w:t>Eos cooperativa sociale</w:t>
      </w:r>
      <w:r w:rsidRPr="00187128">
        <w:rPr>
          <w:rFonts w:ascii="Verdana" w:hAnsi="Verdana"/>
          <w:sz w:val="18"/>
          <w:szCs w:val="18"/>
        </w:rPr>
        <w:t xml:space="preserve"> | </w:t>
      </w:r>
      <w:r w:rsidRPr="00187128">
        <w:rPr>
          <w:rFonts w:ascii="Verdana" w:hAnsi="Verdana"/>
          <w:i/>
          <w:sz w:val="18"/>
          <w:szCs w:val="18"/>
        </w:rPr>
        <w:t>Comuni dell’Ambito di Carate</w:t>
      </w:r>
      <w:r w:rsidRPr="00187128">
        <w:rPr>
          <w:rFonts w:ascii="Verdana" w:hAnsi="Verdana"/>
          <w:sz w:val="18"/>
          <w:szCs w:val="18"/>
        </w:rPr>
        <w:t xml:space="preserve">. Stanziati </w:t>
      </w:r>
      <w:r w:rsidRPr="00187128">
        <w:rPr>
          <w:rFonts w:ascii="Verdana" w:hAnsi="Verdana"/>
          <w:b/>
          <w:sz w:val="18"/>
          <w:szCs w:val="18"/>
        </w:rPr>
        <w:t>2.500 euro</w:t>
      </w:r>
      <w:r w:rsidRPr="00187128">
        <w:rPr>
          <w:rFonts w:ascii="Verdana" w:hAnsi="Verdana"/>
          <w:sz w:val="18"/>
          <w:szCs w:val="18"/>
        </w:rPr>
        <w:t xml:space="preserve"> per aiutare Eos a </w:t>
      </w:r>
      <w:r w:rsidRPr="00187128">
        <w:rPr>
          <w:rFonts w:ascii="Verdana" w:hAnsi="Verdana"/>
          <w:sz w:val="18"/>
          <w:szCs w:val="18"/>
        </w:rPr>
        <w:t xml:space="preserve">offrire </w:t>
      </w:r>
      <w:r w:rsidRPr="00187128">
        <w:rPr>
          <w:rStyle w:val="Enfasigrassetto"/>
          <w:rFonts w:ascii="Verdana" w:hAnsi="Verdana"/>
          <w:sz w:val="18"/>
          <w:szCs w:val="18"/>
        </w:rPr>
        <w:t>supporto psicologico e terapeutico online</w:t>
      </w:r>
      <w:r w:rsidRPr="00187128">
        <w:rPr>
          <w:rFonts w:ascii="Verdana" w:hAnsi="Verdana"/>
          <w:sz w:val="18"/>
          <w:szCs w:val="18"/>
        </w:rPr>
        <w:t xml:space="preserve"> (e, successivamente, anche in presenza) per aiutare tutte le persone in difficoltà a rielaborare i </w:t>
      </w:r>
      <w:r w:rsidRPr="00187128">
        <w:rPr>
          <w:rStyle w:val="Enfasigrassetto"/>
          <w:rFonts w:ascii="Verdana" w:hAnsi="Verdana"/>
          <w:sz w:val="18"/>
          <w:szCs w:val="18"/>
        </w:rPr>
        <w:t>traumi</w:t>
      </w:r>
      <w:r w:rsidRPr="00187128">
        <w:rPr>
          <w:rFonts w:ascii="Verdana" w:hAnsi="Verdana"/>
          <w:sz w:val="18"/>
          <w:szCs w:val="18"/>
        </w:rPr>
        <w:t xml:space="preserve"> generati dall'emergenza sanitaria. Intende rivolgersi tanto agli </w:t>
      </w:r>
      <w:r w:rsidRPr="00187128">
        <w:rPr>
          <w:rStyle w:val="Enfasigrassetto"/>
          <w:rFonts w:ascii="Verdana" w:hAnsi="Verdana"/>
          <w:sz w:val="18"/>
          <w:szCs w:val="18"/>
        </w:rPr>
        <w:t>operatori sanitari</w:t>
      </w:r>
      <w:r w:rsidRPr="00187128">
        <w:rPr>
          <w:rFonts w:ascii="Verdana" w:hAnsi="Verdana"/>
          <w:sz w:val="18"/>
          <w:szCs w:val="18"/>
        </w:rPr>
        <w:t xml:space="preserve"> quanto alle </w:t>
      </w:r>
      <w:r w:rsidRPr="00187128">
        <w:rPr>
          <w:rStyle w:val="Enfasigrassetto"/>
          <w:rFonts w:ascii="Verdana" w:hAnsi="Verdana"/>
          <w:sz w:val="18"/>
          <w:szCs w:val="18"/>
        </w:rPr>
        <w:t>famiglie con minori in adozione e in affido</w:t>
      </w:r>
      <w:r w:rsidRPr="00187128">
        <w:rPr>
          <w:rFonts w:ascii="Verdana" w:hAnsi="Verdana"/>
          <w:sz w:val="18"/>
          <w:szCs w:val="18"/>
        </w:rPr>
        <w:t>. Gli interventi sono pianificati con la collaborazione dell'</w:t>
      </w:r>
      <w:r w:rsidRPr="00187128">
        <w:rPr>
          <w:rStyle w:val="Enfasigrassetto"/>
          <w:rFonts w:ascii="Verdana" w:hAnsi="Verdana"/>
          <w:sz w:val="18"/>
          <w:szCs w:val="18"/>
        </w:rPr>
        <w:t>Ambito di Carate</w:t>
      </w:r>
      <w:r w:rsidRPr="00187128">
        <w:rPr>
          <w:rFonts w:ascii="Verdana" w:hAnsi="Verdana"/>
          <w:sz w:val="18"/>
          <w:szCs w:val="18"/>
        </w:rPr>
        <w:t>.</w:t>
      </w:r>
    </w:p>
    <w:p w:rsidR="005C5ACE" w:rsidRPr="00187128" w:rsidRDefault="005C5ACE" w:rsidP="00187128">
      <w:pPr>
        <w:spacing w:line="360" w:lineRule="auto"/>
        <w:jc w:val="both"/>
        <w:rPr>
          <w:rFonts w:ascii="Verdana" w:hAnsi="Verdana"/>
          <w:sz w:val="18"/>
          <w:szCs w:val="18"/>
        </w:rPr>
      </w:pPr>
      <w:r w:rsidRPr="00187128">
        <w:rPr>
          <w:rFonts w:ascii="Verdana" w:hAnsi="Verdana"/>
          <w:b/>
          <w:i/>
          <w:sz w:val="18"/>
          <w:szCs w:val="18"/>
        </w:rPr>
        <w:t>Fondazione Giuseppe Besana</w:t>
      </w:r>
      <w:r w:rsidRPr="00187128">
        <w:rPr>
          <w:rFonts w:ascii="Verdana" w:hAnsi="Verdana"/>
          <w:sz w:val="18"/>
          <w:szCs w:val="18"/>
        </w:rPr>
        <w:t xml:space="preserve"> | </w:t>
      </w:r>
      <w:r w:rsidRPr="00187128">
        <w:rPr>
          <w:rFonts w:ascii="Verdana" w:hAnsi="Verdana"/>
          <w:i/>
          <w:sz w:val="18"/>
          <w:szCs w:val="18"/>
        </w:rPr>
        <w:t>Meda</w:t>
      </w:r>
      <w:r w:rsidRPr="00187128">
        <w:rPr>
          <w:rFonts w:ascii="Verdana" w:hAnsi="Verdana"/>
          <w:sz w:val="18"/>
          <w:szCs w:val="18"/>
        </w:rPr>
        <w:t xml:space="preserve">. Con la collaborazione del </w:t>
      </w:r>
      <w:r w:rsidRPr="00187128">
        <w:rPr>
          <w:rFonts w:ascii="Verdana" w:hAnsi="Verdana"/>
          <w:b/>
          <w:sz w:val="18"/>
          <w:szCs w:val="18"/>
        </w:rPr>
        <w:t xml:space="preserve">Fondo </w:t>
      </w:r>
      <w:proofErr w:type="spellStart"/>
      <w:r w:rsidRPr="00187128">
        <w:rPr>
          <w:rFonts w:ascii="Verdana" w:hAnsi="Verdana"/>
          <w:b/>
          <w:sz w:val="18"/>
          <w:szCs w:val="18"/>
        </w:rPr>
        <w:t>Busnelli</w:t>
      </w:r>
      <w:proofErr w:type="spellEnd"/>
      <w:r w:rsidRPr="00187128">
        <w:rPr>
          <w:rFonts w:ascii="Verdana" w:hAnsi="Verdana"/>
          <w:sz w:val="18"/>
          <w:szCs w:val="18"/>
        </w:rPr>
        <w:t xml:space="preserve"> sono stati devoluti </w:t>
      </w:r>
      <w:r w:rsidRPr="00187128">
        <w:rPr>
          <w:rFonts w:ascii="Verdana" w:hAnsi="Verdana"/>
          <w:b/>
          <w:sz w:val="18"/>
          <w:szCs w:val="18"/>
        </w:rPr>
        <w:t>5mila euro</w:t>
      </w:r>
      <w:r w:rsidRPr="00187128">
        <w:rPr>
          <w:rFonts w:ascii="Verdana" w:hAnsi="Verdana"/>
          <w:sz w:val="18"/>
          <w:szCs w:val="18"/>
        </w:rPr>
        <w:t xml:space="preserve"> per </w:t>
      </w:r>
      <w:r w:rsidR="006F4C3E" w:rsidRPr="00187128">
        <w:rPr>
          <w:rFonts w:ascii="Verdana" w:hAnsi="Verdana"/>
          <w:sz w:val="18"/>
          <w:szCs w:val="18"/>
        </w:rPr>
        <w:t>contribuire all’acquisto di</w:t>
      </w:r>
      <w:r w:rsidRPr="00187128">
        <w:rPr>
          <w:rFonts w:ascii="Verdana" w:hAnsi="Verdana"/>
          <w:sz w:val="18"/>
          <w:szCs w:val="18"/>
        </w:rPr>
        <w:t xml:space="preserve"> </w:t>
      </w:r>
      <w:r w:rsidRPr="00187128">
        <w:rPr>
          <w:rStyle w:val="Enfasigrassetto"/>
          <w:rFonts w:ascii="Verdana" w:hAnsi="Verdana"/>
          <w:b w:val="0"/>
          <w:sz w:val="18"/>
          <w:szCs w:val="18"/>
        </w:rPr>
        <w:t>3.000</w:t>
      </w:r>
      <w:r w:rsidRPr="00187128">
        <w:rPr>
          <w:rStyle w:val="Enfasigrassetto"/>
          <w:rFonts w:ascii="Verdana" w:hAnsi="Verdana"/>
          <w:sz w:val="18"/>
          <w:szCs w:val="18"/>
        </w:rPr>
        <w:t xml:space="preserve"> mascherine</w:t>
      </w:r>
      <w:r w:rsidRPr="00187128">
        <w:rPr>
          <w:rFonts w:ascii="Verdana" w:hAnsi="Verdana"/>
          <w:sz w:val="18"/>
          <w:szCs w:val="18"/>
        </w:rPr>
        <w:t xml:space="preserve"> chirurgiche e Fpp2, </w:t>
      </w:r>
      <w:r w:rsidRPr="00187128">
        <w:rPr>
          <w:rStyle w:val="Enfasigrassetto"/>
          <w:rFonts w:ascii="Verdana" w:hAnsi="Verdana"/>
          <w:b w:val="0"/>
          <w:sz w:val="18"/>
          <w:szCs w:val="18"/>
        </w:rPr>
        <w:t>5</w:t>
      </w:r>
      <w:r w:rsidRPr="00187128">
        <w:rPr>
          <w:rStyle w:val="Enfasigrassetto"/>
          <w:rFonts w:ascii="Verdana" w:hAnsi="Verdana"/>
          <w:sz w:val="18"/>
          <w:szCs w:val="18"/>
        </w:rPr>
        <w:t xml:space="preserve"> termometri</w:t>
      </w:r>
      <w:r w:rsidRPr="00187128">
        <w:rPr>
          <w:rFonts w:ascii="Verdana" w:hAnsi="Verdana"/>
          <w:sz w:val="18"/>
          <w:szCs w:val="18"/>
        </w:rPr>
        <w:t xml:space="preserve">, disinfettanti, </w:t>
      </w:r>
      <w:r w:rsidRPr="00187128">
        <w:rPr>
          <w:rStyle w:val="Enfasigrassetto"/>
          <w:rFonts w:ascii="Verdana" w:hAnsi="Verdana"/>
          <w:b w:val="0"/>
          <w:sz w:val="18"/>
          <w:szCs w:val="18"/>
        </w:rPr>
        <w:t xml:space="preserve">10.000 </w:t>
      </w:r>
      <w:r w:rsidRPr="00187128">
        <w:rPr>
          <w:rStyle w:val="Enfasigrassetto"/>
          <w:rFonts w:ascii="Verdana" w:hAnsi="Verdana"/>
          <w:sz w:val="18"/>
          <w:szCs w:val="18"/>
        </w:rPr>
        <w:t>guanti</w:t>
      </w:r>
      <w:r w:rsidRPr="00187128">
        <w:rPr>
          <w:rFonts w:ascii="Verdana" w:hAnsi="Verdana"/>
          <w:sz w:val="18"/>
          <w:szCs w:val="18"/>
        </w:rPr>
        <w:t xml:space="preserve">, </w:t>
      </w:r>
      <w:r w:rsidRPr="00187128">
        <w:rPr>
          <w:rStyle w:val="Enfasigrassetto"/>
          <w:rFonts w:ascii="Verdana" w:hAnsi="Verdana"/>
          <w:b w:val="0"/>
          <w:sz w:val="18"/>
          <w:szCs w:val="18"/>
        </w:rPr>
        <w:t>9.000</w:t>
      </w:r>
      <w:r w:rsidRPr="00187128">
        <w:rPr>
          <w:rStyle w:val="Enfasigrassetto"/>
          <w:rFonts w:ascii="Verdana" w:hAnsi="Verdana"/>
          <w:sz w:val="18"/>
          <w:szCs w:val="18"/>
        </w:rPr>
        <w:t xml:space="preserve"> bavaglie</w:t>
      </w:r>
      <w:r w:rsidRPr="00187128">
        <w:rPr>
          <w:rFonts w:ascii="Verdana" w:hAnsi="Verdana"/>
          <w:sz w:val="18"/>
          <w:szCs w:val="18"/>
        </w:rPr>
        <w:t xml:space="preserve">, </w:t>
      </w:r>
      <w:r w:rsidRPr="00187128">
        <w:rPr>
          <w:rStyle w:val="Enfasigrassetto"/>
          <w:rFonts w:ascii="Verdana" w:hAnsi="Verdana"/>
          <w:b w:val="0"/>
          <w:sz w:val="18"/>
          <w:szCs w:val="18"/>
        </w:rPr>
        <w:t>9.000</w:t>
      </w:r>
      <w:r w:rsidRPr="00187128">
        <w:rPr>
          <w:rStyle w:val="Enfasigrassetto"/>
          <w:rFonts w:ascii="Verdana" w:hAnsi="Verdana"/>
          <w:sz w:val="18"/>
          <w:szCs w:val="18"/>
        </w:rPr>
        <w:t xml:space="preserve"> manopole</w:t>
      </w:r>
      <w:r w:rsidRPr="00187128">
        <w:rPr>
          <w:rFonts w:ascii="Verdana" w:hAnsi="Verdana"/>
          <w:sz w:val="18"/>
          <w:szCs w:val="18"/>
        </w:rPr>
        <w:t xml:space="preserve"> </w:t>
      </w:r>
      <w:proofErr w:type="spellStart"/>
      <w:r w:rsidRPr="00187128">
        <w:rPr>
          <w:rFonts w:ascii="Verdana" w:hAnsi="Verdana"/>
          <w:sz w:val="18"/>
          <w:szCs w:val="18"/>
        </w:rPr>
        <w:t>tnt</w:t>
      </w:r>
      <w:proofErr w:type="spellEnd"/>
      <w:r w:rsidRPr="00187128">
        <w:rPr>
          <w:rFonts w:ascii="Verdana" w:hAnsi="Verdana"/>
          <w:sz w:val="18"/>
          <w:szCs w:val="18"/>
        </w:rPr>
        <w:t xml:space="preserve">, </w:t>
      </w:r>
      <w:r w:rsidRPr="00187128">
        <w:rPr>
          <w:rStyle w:val="Enfasigrassetto"/>
          <w:rFonts w:ascii="Verdana" w:hAnsi="Verdana"/>
          <w:b w:val="0"/>
          <w:sz w:val="18"/>
          <w:szCs w:val="18"/>
        </w:rPr>
        <w:t>1.700</w:t>
      </w:r>
      <w:r w:rsidRPr="00187128">
        <w:rPr>
          <w:rStyle w:val="Enfasigrassetto"/>
          <w:rFonts w:ascii="Verdana" w:hAnsi="Verdana"/>
          <w:sz w:val="18"/>
          <w:szCs w:val="18"/>
        </w:rPr>
        <w:t xml:space="preserve"> siringhe</w:t>
      </w:r>
      <w:r w:rsidRPr="00187128">
        <w:rPr>
          <w:rFonts w:ascii="Verdana" w:hAnsi="Verdana"/>
          <w:b/>
          <w:sz w:val="18"/>
          <w:szCs w:val="18"/>
        </w:rPr>
        <w:t xml:space="preserve">, </w:t>
      </w:r>
      <w:r w:rsidRPr="00187128">
        <w:rPr>
          <w:rStyle w:val="Enfasigrassetto"/>
          <w:rFonts w:ascii="Verdana" w:hAnsi="Verdana"/>
          <w:b w:val="0"/>
          <w:sz w:val="18"/>
          <w:szCs w:val="18"/>
        </w:rPr>
        <w:t>1.000</w:t>
      </w:r>
      <w:r w:rsidRPr="00187128">
        <w:rPr>
          <w:rStyle w:val="Enfasigrassetto"/>
          <w:rFonts w:ascii="Verdana" w:hAnsi="Verdana"/>
          <w:sz w:val="18"/>
          <w:szCs w:val="18"/>
        </w:rPr>
        <w:t xml:space="preserve"> cuffie</w:t>
      </w:r>
      <w:r w:rsidRPr="00187128">
        <w:rPr>
          <w:rFonts w:ascii="Verdana" w:hAnsi="Verdana"/>
          <w:sz w:val="18"/>
          <w:szCs w:val="18"/>
        </w:rPr>
        <w:t>,</w:t>
      </w:r>
      <w:r w:rsidRPr="00187128">
        <w:rPr>
          <w:rStyle w:val="Enfasigrassetto"/>
          <w:rFonts w:ascii="Verdana" w:hAnsi="Verdana"/>
          <w:b w:val="0"/>
          <w:sz w:val="18"/>
          <w:szCs w:val="18"/>
        </w:rPr>
        <w:t xml:space="preserve"> 200</w:t>
      </w:r>
      <w:r w:rsidRPr="00187128">
        <w:rPr>
          <w:rStyle w:val="Enfasigrassetto"/>
          <w:rFonts w:ascii="Verdana" w:hAnsi="Verdana"/>
          <w:sz w:val="18"/>
          <w:szCs w:val="18"/>
        </w:rPr>
        <w:t xml:space="preserve"> </w:t>
      </w:r>
      <w:proofErr w:type="spellStart"/>
      <w:r w:rsidRPr="00187128">
        <w:rPr>
          <w:rStyle w:val="Enfasigrassetto"/>
          <w:rFonts w:ascii="Verdana" w:hAnsi="Verdana"/>
          <w:sz w:val="18"/>
          <w:szCs w:val="18"/>
        </w:rPr>
        <w:t>copriscarpe</w:t>
      </w:r>
      <w:proofErr w:type="spellEnd"/>
      <w:r w:rsidRPr="00187128">
        <w:rPr>
          <w:rFonts w:ascii="Verdana" w:hAnsi="Verdana"/>
          <w:sz w:val="18"/>
          <w:szCs w:val="18"/>
        </w:rPr>
        <w:t xml:space="preserve">, </w:t>
      </w:r>
      <w:r w:rsidRPr="00187128">
        <w:rPr>
          <w:rStyle w:val="Enfasigrassetto"/>
          <w:rFonts w:ascii="Verdana" w:hAnsi="Verdana"/>
          <w:b w:val="0"/>
          <w:sz w:val="18"/>
          <w:szCs w:val="18"/>
        </w:rPr>
        <w:t>100</w:t>
      </w:r>
      <w:r w:rsidRPr="00187128">
        <w:rPr>
          <w:rStyle w:val="Enfasigrassetto"/>
          <w:rFonts w:ascii="Verdana" w:hAnsi="Verdana"/>
          <w:sz w:val="18"/>
          <w:szCs w:val="18"/>
        </w:rPr>
        <w:t xml:space="preserve"> camici</w:t>
      </w:r>
      <w:r w:rsidRPr="00187128">
        <w:rPr>
          <w:rFonts w:ascii="Verdana" w:hAnsi="Verdana"/>
          <w:sz w:val="18"/>
          <w:szCs w:val="18"/>
        </w:rPr>
        <w:t>: p</w:t>
      </w:r>
      <w:r w:rsidRPr="00187128">
        <w:rPr>
          <w:rFonts w:ascii="Verdana" w:hAnsi="Verdana"/>
          <w:sz w:val="18"/>
          <w:szCs w:val="18"/>
        </w:rPr>
        <w:t xml:space="preserve">er fronteggiare i bisogni della </w:t>
      </w:r>
      <w:r w:rsidRPr="00187128">
        <w:rPr>
          <w:rStyle w:val="Enfasigrassetto"/>
          <w:rFonts w:ascii="Verdana" w:hAnsi="Verdana"/>
          <w:sz w:val="18"/>
          <w:szCs w:val="18"/>
        </w:rPr>
        <w:t>residenza socioassistenziale per anziani</w:t>
      </w:r>
      <w:r w:rsidRPr="00187128">
        <w:rPr>
          <w:rFonts w:ascii="Verdana" w:hAnsi="Verdana"/>
          <w:sz w:val="18"/>
          <w:szCs w:val="18"/>
        </w:rPr>
        <w:t xml:space="preserve"> </w:t>
      </w:r>
      <w:r w:rsidRPr="00187128">
        <w:rPr>
          <w:rFonts w:ascii="Verdana" w:hAnsi="Verdana"/>
          <w:sz w:val="18"/>
          <w:szCs w:val="18"/>
        </w:rPr>
        <w:t xml:space="preserve">la Fondazione ha dovuto </w:t>
      </w:r>
      <w:r w:rsidRPr="00187128">
        <w:rPr>
          <w:rFonts w:ascii="Verdana" w:hAnsi="Verdana"/>
          <w:sz w:val="18"/>
          <w:szCs w:val="18"/>
        </w:rPr>
        <w:t xml:space="preserve">sostenere </w:t>
      </w:r>
      <w:r w:rsidRPr="00187128">
        <w:rPr>
          <w:rStyle w:val="Enfasigrassetto"/>
          <w:rFonts w:ascii="Verdana" w:hAnsi="Verdana"/>
          <w:sz w:val="18"/>
          <w:szCs w:val="18"/>
        </w:rPr>
        <w:t>spese straordinarie</w:t>
      </w:r>
      <w:r w:rsidRPr="00187128">
        <w:rPr>
          <w:rFonts w:ascii="Verdana" w:hAnsi="Verdana"/>
          <w:sz w:val="18"/>
          <w:szCs w:val="18"/>
        </w:rPr>
        <w:t xml:space="preserve"> e urgenti per l'acquisto di </w:t>
      </w:r>
      <w:r w:rsidRPr="00187128">
        <w:rPr>
          <w:rStyle w:val="Enfasigrassetto"/>
          <w:rFonts w:ascii="Verdana" w:hAnsi="Verdana"/>
          <w:sz w:val="18"/>
          <w:szCs w:val="18"/>
        </w:rPr>
        <w:t>dispositivi</w:t>
      </w:r>
      <w:r w:rsidRPr="00187128">
        <w:rPr>
          <w:rFonts w:ascii="Verdana" w:hAnsi="Verdana"/>
          <w:sz w:val="18"/>
          <w:szCs w:val="18"/>
        </w:rPr>
        <w:t xml:space="preserve"> di protezione individuale.</w:t>
      </w:r>
    </w:p>
    <w:p w:rsidR="00CE6FFE" w:rsidRPr="00187128" w:rsidRDefault="00542B6A" w:rsidP="00187128">
      <w:pPr>
        <w:spacing w:line="360" w:lineRule="auto"/>
        <w:jc w:val="both"/>
        <w:rPr>
          <w:rFonts w:ascii="Verdana" w:hAnsi="Verdana"/>
          <w:bCs/>
          <w:sz w:val="18"/>
          <w:szCs w:val="18"/>
        </w:rPr>
      </w:pPr>
      <w:r w:rsidRPr="00187128">
        <w:rPr>
          <w:rFonts w:ascii="Verdana" w:hAnsi="Verdana"/>
          <w:b/>
          <w:i/>
          <w:sz w:val="18"/>
          <w:szCs w:val="18"/>
        </w:rPr>
        <w:t>POP</w:t>
      </w:r>
      <w:r w:rsidR="00A77C33" w:rsidRPr="00187128">
        <w:rPr>
          <w:rFonts w:ascii="Verdana" w:hAnsi="Verdana"/>
          <w:b/>
          <w:i/>
          <w:sz w:val="18"/>
          <w:szCs w:val="18"/>
        </w:rPr>
        <w:t xml:space="preserve"> cooperativa sociale </w:t>
      </w:r>
      <w:r w:rsidR="00A77C33" w:rsidRPr="00187128">
        <w:rPr>
          <w:rFonts w:ascii="Verdana" w:hAnsi="Verdana"/>
          <w:sz w:val="18"/>
          <w:szCs w:val="18"/>
        </w:rPr>
        <w:t xml:space="preserve">| </w:t>
      </w:r>
      <w:r w:rsidR="00A77C33" w:rsidRPr="00187128">
        <w:rPr>
          <w:rFonts w:ascii="Verdana" w:hAnsi="Verdana"/>
          <w:i/>
          <w:sz w:val="18"/>
          <w:szCs w:val="18"/>
        </w:rPr>
        <w:t>Provincia di Monza e Brianza.</w:t>
      </w:r>
      <w:r w:rsidR="00A77C33" w:rsidRPr="00187128">
        <w:rPr>
          <w:rFonts w:ascii="Verdana" w:hAnsi="Verdana"/>
          <w:sz w:val="18"/>
          <w:szCs w:val="18"/>
        </w:rPr>
        <w:t xml:space="preserve"> </w:t>
      </w:r>
      <w:r w:rsidR="00A77C33" w:rsidRPr="00187128">
        <w:rPr>
          <w:rFonts w:ascii="Verdana" w:hAnsi="Verdana"/>
          <w:sz w:val="18"/>
          <w:szCs w:val="18"/>
        </w:rPr>
        <w:t xml:space="preserve">Nel territorio della provincia la cooperativa gestisce </w:t>
      </w:r>
      <w:r w:rsidR="00A77C33" w:rsidRPr="00187128">
        <w:rPr>
          <w:rStyle w:val="Enfasigrassetto"/>
          <w:rFonts w:ascii="Verdana" w:hAnsi="Verdana"/>
          <w:sz w:val="18"/>
          <w:szCs w:val="18"/>
        </w:rPr>
        <w:t>nove appartamenti</w:t>
      </w:r>
      <w:r w:rsidR="00A77C33" w:rsidRPr="00187128">
        <w:rPr>
          <w:rFonts w:ascii="Verdana" w:hAnsi="Verdana"/>
          <w:sz w:val="18"/>
          <w:szCs w:val="18"/>
        </w:rPr>
        <w:t xml:space="preserve"> che ospitano </w:t>
      </w:r>
      <w:r w:rsidR="00A77C33" w:rsidRPr="00187128">
        <w:rPr>
          <w:rStyle w:val="Enfasigrassetto"/>
          <w:rFonts w:ascii="Verdana" w:hAnsi="Verdana"/>
          <w:sz w:val="18"/>
          <w:szCs w:val="18"/>
        </w:rPr>
        <w:t>richiedenti asilo</w:t>
      </w:r>
      <w:r w:rsidR="00A77C33" w:rsidRPr="00187128">
        <w:rPr>
          <w:rFonts w:ascii="Verdana" w:hAnsi="Verdana"/>
          <w:sz w:val="18"/>
          <w:szCs w:val="18"/>
        </w:rPr>
        <w:t xml:space="preserve">. </w:t>
      </w:r>
      <w:r w:rsidR="00A77C33" w:rsidRPr="00187128">
        <w:rPr>
          <w:rFonts w:ascii="Verdana" w:hAnsi="Verdana"/>
          <w:sz w:val="18"/>
          <w:szCs w:val="18"/>
        </w:rPr>
        <w:t xml:space="preserve">Con </w:t>
      </w:r>
      <w:r w:rsidR="00A77C33" w:rsidRPr="00187128">
        <w:rPr>
          <w:rFonts w:ascii="Verdana" w:hAnsi="Verdana"/>
          <w:b/>
          <w:sz w:val="18"/>
          <w:szCs w:val="18"/>
        </w:rPr>
        <w:t>4mila euro</w:t>
      </w:r>
      <w:r w:rsidR="00A77C33" w:rsidRPr="00187128">
        <w:rPr>
          <w:rFonts w:ascii="Verdana" w:hAnsi="Verdana"/>
          <w:sz w:val="18"/>
          <w:szCs w:val="18"/>
        </w:rPr>
        <w:t xml:space="preserve"> la cooperativa si prepara all’acquisto di </w:t>
      </w:r>
      <w:r w:rsidR="00A77C33" w:rsidRPr="00187128">
        <w:rPr>
          <w:rStyle w:val="Enfasigrassetto"/>
          <w:rFonts w:ascii="Verdana" w:hAnsi="Verdana"/>
          <w:sz w:val="18"/>
          <w:szCs w:val="18"/>
        </w:rPr>
        <w:t>dispositivi di protezione individuale</w:t>
      </w:r>
      <w:r w:rsidR="00A77C33" w:rsidRPr="00187128">
        <w:rPr>
          <w:rFonts w:ascii="Verdana" w:hAnsi="Verdana"/>
          <w:sz w:val="18"/>
          <w:szCs w:val="18"/>
        </w:rPr>
        <w:t xml:space="preserve"> (in particolare, di</w:t>
      </w:r>
      <w:r w:rsidR="00A77C33" w:rsidRPr="00187128">
        <w:rPr>
          <w:rStyle w:val="Enfasigrassetto"/>
          <w:rFonts w:ascii="Verdana" w:hAnsi="Verdana"/>
          <w:sz w:val="18"/>
          <w:szCs w:val="18"/>
        </w:rPr>
        <w:t xml:space="preserve"> 850 mascherine</w:t>
      </w:r>
      <w:r w:rsidR="00A77C33" w:rsidRPr="00187128">
        <w:rPr>
          <w:rFonts w:ascii="Verdana" w:hAnsi="Verdana"/>
          <w:sz w:val="18"/>
          <w:szCs w:val="18"/>
        </w:rPr>
        <w:t xml:space="preserve"> e </w:t>
      </w:r>
      <w:r w:rsidR="00A77C33" w:rsidRPr="00187128">
        <w:rPr>
          <w:rStyle w:val="Enfasigrassetto"/>
          <w:rFonts w:ascii="Verdana" w:hAnsi="Verdana"/>
          <w:sz w:val="18"/>
          <w:szCs w:val="18"/>
        </w:rPr>
        <w:t>850 guanti</w:t>
      </w:r>
      <w:r w:rsidR="00A77C33" w:rsidRPr="00187128">
        <w:rPr>
          <w:rFonts w:ascii="Verdana" w:hAnsi="Verdana"/>
          <w:sz w:val="18"/>
          <w:szCs w:val="18"/>
        </w:rPr>
        <w:t xml:space="preserve">, oltre a </w:t>
      </w:r>
      <w:r w:rsidR="00A77C33" w:rsidRPr="00187128">
        <w:rPr>
          <w:rStyle w:val="Enfasigrassetto"/>
          <w:rFonts w:ascii="Verdana" w:hAnsi="Verdana"/>
          <w:sz w:val="18"/>
          <w:szCs w:val="18"/>
        </w:rPr>
        <w:t>disinfettanti</w:t>
      </w:r>
      <w:r w:rsidR="00A77C33" w:rsidRPr="00187128">
        <w:rPr>
          <w:rFonts w:ascii="Verdana" w:hAnsi="Verdana"/>
          <w:sz w:val="18"/>
          <w:szCs w:val="18"/>
        </w:rPr>
        <w:t>) per gli operatori e per gli ospiti e</w:t>
      </w:r>
      <w:r w:rsidR="003010D1" w:rsidRPr="00187128">
        <w:rPr>
          <w:rFonts w:ascii="Verdana" w:hAnsi="Verdana"/>
          <w:sz w:val="18"/>
          <w:szCs w:val="18"/>
        </w:rPr>
        <w:t xml:space="preserve"> all’avvio</w:t>
      </w:r>
      <w:r w:rsidR="00A77C33" w:rsidRPr="00187128">
        <w:rPr>
          <w:rFonts w:ascii="Verdana" w:hAnsi="Verdana"/>
          <w:sz w:val="18"/>
          <w:szCs w:val="18"/>
        </w:rPr>
        <w:t xml:space="preserve"> servizi di sanificazione straordinaria. Previsto anche l'acquisto di </w:t>
      </w:r>
      <w:r w:rsidR="00A77C33" w:rsidRPr="00187128">
        <w:rPr>
          <w:rStyle w:val="Enfasigrassetto"/>
          <w:rFonts w:ascii="Verdana" w:hAnsi="Verdana"/>
          <w:sz w:val="18"/>
          <w:szCs w:val="18"/>
        </w:rPr>
        <w:t>strumentazione tecnologica</w:t>
      </w:r>
      <w:r w:rsidR="00A77C33" w:rsidRPr="00187128">
        <w:rPr>
          <w:rFonts w:ascii="Verdana" w:hAnsi="Verdana"/>
          <w:sz w:val="18"/>
          <w:szCs w:val="18"/>
        </w:rPr>
        <w:t xml:space="preserve"> per proseguire online le lezioni di italiano e per sostenere le attività dei bambini in età prescolare. </w:t>
      </w:r>
      <w:r w:rsidR="00A77C33" w:rsidRPr="00187128">
        <w:rPr>
          <w:rStyle w:val="Enfasigrassetto"/>
          <w:rFonts w:ascii="Verdana" w:hAnsi="Verdana"/>
          <w:sz w:val="18"/>
          <w:szCs w:val="18"/>
        </w:rPr>
        <w:t>44 i beneficiari</w:t>
      </w:r>
      <w:r w:rsidR="00A77C33" w:rsidRPr="00187128">
        <w:rPr>
          <w:rFonts w:ascii="Verdana" w:hAnsi="Verdana"/>
          <w:sz w:val="18"/>
          <w:szCs w:val="18"/>
        </w:rPr>
        <w:t xml:space="preserve"> previsti dai diversi interventi.</w:t>
      </w:r>
    </w:p>
    <w:p w:rsidR="00702978" w:rsidRPr="00187128" w:rsidRDefault="00702978" w:rsidP="00187128">
      <w:pPr>
        <w:spacing w:line="360" w:lineRule="auto"/>
        <w:jc w:val="both"/>
        <w:rPr>
          <w:rFonts w:ascii="Verdana" w:hAnsi="Verdana"/>
          <w:bCs/>
          <w:sz w:val="18"/>
          <w:szCs w:val="18"/>
        </w:rPr>
      </w:pPr>
      <w:r w:rsidRPr="00187128">
        <w:rPr>
          <w:rFonts w:ascii="Verdana" w:hAnsi="Verdana"/>
          <w:b/>
          <w:bCs/>
          <w:i/>
          <w:sz w:val="18"/>
          <w:szCs w:val="18"/>
        </w:rPr>
        <w:t>Comitato di Nova Milanese della Croce Rossa Italiana</w:t>
      </w:r>
      <w:r w:rsidRPr="00187128">
        <w:rPr>
          <w:rFonts w:ascii="Verdana" w:hAnsi="Verdana"/>
          <w:bCs/>
          <w:sz w:val="18"/>
          <w:szCs w:val="18"/>
        </w:rPr>
        <w:t xml:space="preserve"> | </w:t>
      </w:r>
      <w:r w:rsidRPr="00187128">
        <w:rPr>
          <w:rFonts w:ascii="Verdana" w:hAnsi="Verdana"/>
          <w:bCs/>
          <w:i/>
          <w:sz w:val="18"/>
          <w:szCs w:val="18"/>
        </w:rPr>
        <w:t>Nova e dintorni</w:t>
      </w:r>
      <w:r w:rsidRPr="00187128">
        <w:rPr>
          <w:rFonts w:ascii="Verdana" w:hAnsi="Verdana"/>
          <w:bCs/>
          <w:sz w:val="18"/>
          <w:szCs w:val="18"/>
        </w:rPr>
        <w:t xml:space="preserve">. </w:t>
      </w:r>
      <w:r w:rsidRPr="00187128">
        <w:rPr>
          <w:rFonts w:ascii="Verdana" w:hAnsi="Verdana"/>
          <w:bCs/>
          <w:sz w:val="18"/>
          <w:szCs w:val="18"/>
        </w:rPr>
        <w:t xml:space="preserve">Il contributo, pari a </w:t>
      </w:r>
      <w:r w:rsidRPr="00187128">
        <w:rPr>
          <w:rFonts w:ascii="Verdana" w:hAnsi="Verdana"/>
          <w:b/>
          <w:bCs/>
          <w:sz w:val="18"/>
          <w:szCs w:val="18"/>
        </w:rPr>
        <w:t>10mila euro</w:t>
      </w:r>
      <w:r w:rsidRPr="00187128">
        <w:rPr>
          <w:rFonts w:ascii="Verdana" w:hAnsi="Verdana"/>
          <w:bCs/>
          <w:sz w:val="18"/>
          <w:szCs w:val="18"/>
        </w:rPr>
        <w:t xml:space="preserve">, è finalizzato all'acquisto di un </w:t>
      </w:r>
      <w:r w:rsidRPr="00187128">
        <w:rPr>
          <w:rFonts w:ascii="Verdana" w:hAnsi="Verdana"/>
          <w:b/>
          <w:bCs/>
          <w:sz w:val="18"/>
          <w:szCs w:val="18"/>
        </w:rPr>
        <w:t>ventilatore polmonare</w:t>
      </w:r>
      <w:r w:rsidRPr="00187128">
        <w:rPr>
          <w:rFonts w:ascii="Verdana" w:hAnsi="Verdana"/>
          <w:bCs/>
          <w:sz w:val="18"/>
          <w:szCs w:val="18"/>
        </w:rPr>
        <w:t xml:space="preserve">, 1.200 </w:t>
      </w:r>
      <w:r w:rsidR="00542B6A" w:rsidRPr="00187128">
        <w:rPr>
          <w:rFonts w:ascii="Verdana" w:hAnsi="Verdana"/>
          <w:b/>
          <w:bCs/>
          <w:sz w:val="18"/>
          <w:szCs w:val="18"/>
        </w:rPr>
        <w:t>copri scarpe</w:t>
      </w:r>
      <w:r w:rsidRPr="00187128">
        <w:rPr>
          <w:rFonts w:ascii="Verdana" w:hAnsi="Verdana"/>
          <w:bCs/>
          <w:sz w:val="18"/>
          <w:szCs w:val="18"/>
        </w:rPr>
        <w:t xml:space="preserve">, 59 </w:t>
      </w:r>
      <w:r w:rsidRPr="00187128">
        <w:rPr>
          <w:rFonts w:ascii="Verdana" w:hAnsi="Verdana"/>
          <w:b/>
          <w:bCs/>
          <w:sz w:val="18"/>
          <w:szCs w:val="18"/>
        </w:rPr>
        <w:t>disinfettanti</w:t>
      </w:r>
      <w:r w:rsidRPr="00187128">
        <w:rPr>
          <w:rFonts w:ascii="Verdana" w:hAnsi="Verdana"/>
          <w:bCs/>
          <w:sz w:val="18"/>
          <w:szCs w:val="18"/>
        </w:rPr>
        <w:t xml:space="preserve">, 850 </w:t>
      </w:r>
      <w:r w:rsidRPr="00187128">
        <w:rPr>
          <w:rFonts w:ascii="Verdana" w:hAnsi="Verdana"/>
          <w:b/>
          <w:bCs/>
          <w:sz w:val="18"/>
          <w:szCs w:val="18"/>
        </w:rPr>
        <w:t>tute</w:t>
      </w:r>
      <w:r w:rsidRPr="00187128">
        <w:rPr>
          <w:rFonts w:ascii="Verdana" w:hAnsi="Verdana"/>
          <w:bCs/>
          <w:sz w:val="18"/>
          <w:szCs w:val="18"/>
        </w:rPr>
        <w:t xml:space="preserve">, 950 </w:t>
      </w:r>
      <w:r w:rsidRPr="00187128">
        <w:rPr>
          <w:rFonts w:ascii="Verdana" w:hAnsi="Verdana"/>
          <w:b/>
          <w:bCs/>
          <w:sz w:val="18"/>
          <w:szCs w:val="18"/>
        </w:rPr>
        <w:t>mascherine</w:t>
      </w:r>
      <w:r w:rsidRPr="00187128">
        <w:rPr>
          <w:rFonts w:ascii="Verdana" w:hAnsi="Verdana"/>
          <w:bCs/>
          <w:sz w:val="18"/>
          <w:szCs w:val="18"/>
        </w:rPr>
        <w:t xml:space="preserve">, 50 </w:t>
      </w:r>
      <w:r w:rsidRPr="00187128">
        <w:rPr>
          <w:rFonts w:ascii="Verdana" w:hAnsi="Verdana"/>
          <w:b/>
          <w:bCs/>
          <w:sz w:val="18"/>
          <w:szCs w:val="18"/>
        </w:rPr>
        <w:t>camici</w:t>
      </w:r>
      <w:r w:rsidRPr="00187128">
        <w:rPr>
          <w:rFonts w:ascii="Verdana" w:hAnsi="Verdana"/>
          <w:bCs/>
          <w:sz w:val="18"/>
          <w:szCs w:val="18"/>
        </w:rPr>
        <w:t xml:space="preserve">, 200 </w:t>
      </w:r>
      <w:r w:rsidRPr="00187128">
        <w:rPr>
          <w:rFonts w:ascii="Verdana" w:hAnsi="Verdana"/>
          <w:b/>
          <w:bCs/>
          <w:sz w:val="18"/>
          <w:szCs w:val="18"/>
        </w:rPr>
        <w:t>cuffie</w:t>
      </w:r>
      <w:r w:rsidRPr="00187128">
        <w:rPr>
          <w:rFonts w:ascii="Verdana" w:hAnsi="Verdana"/>
          <w:bCs/>
          <w:sz w:val="18"/>
          <w:szCs w:val="18"/>
        </w:rPr>
        <w:t xml:space="preserve">, 3.000 </w:t>
      </w:r>
      <w:r w:rsidRPr="00187128">
        <w:rPr>
          <w:rFonts w:ascii="Verdana" w:hAnsi="Verdana"/>
          <w:b/>
          <w:bCs/>
          <w:sz w:val="18"/>
          <w:szCs w:val="18"/>
        </w:rPr>
        <w:t>lenzuola</w:t>
      </w:r>
      <w:r w:rsidRPr="00187128">
        <w:rPr>
          <w:rFonts w:ascii="Verdana" w:hAnsi="Verdana"/>
          <w:bCs/>
          <w:sz w:val="18"/>
          <w:szCs w:val="18"/>
        </w:rPr>
        <w:t xml:space="preserve">, 1.000 </w:t>
      </w:r>
      <w:r w:rsidRPr="00187128">
        <w:rPr>
          <w:rFonts w:ascii="Verdana" w:hAnsi="Verdana"/>
          <w:b/>
          <w:bCs/>
          <w:sz w:val="18"/>
          <w:szCs w:val="18"/>
        </w:rPr>
        <w:t>federe</w:t>
      </w:r>
      <w:r w:rsidRPr="00187128">
        <w:rPr>
          <w:rFonts w:ascii="Verdana" w:hAnsi="Verdana"/>
          <w:bCs/>
          <w:sz w:val="18"/>
          <w:szCs w:val="18"/>
        </w:rPr>
        <w:t xml:space="preserve">, 20 </w:t>
      </w:r>
      <w:r w:rsidRPr="00187128">
        <w:rPr>
          <w:rFonts w:ascii="Verdana" w:hAnsi="Verdana"/>
          <w:b/>
          <w:bCs/>
          <w:sz w:val="18"/>
          <w:szCs w:val="18"/>
        </w:rPr>
        <w:t>tubi per l'ossigeno</w:t>
      </w:r>
      <w:r w:rsidRPr="00187128">
        <w:rPr>
          <w:rFonts w:ascii="Verdana" w:hAnsi="Verdana"/>
          <w:bCs/>
          <w:sz w:val="18"/>
          <w:szCs w:val="18"/>
        </w:rPr>
        <w:t xml:space="preserve">, 450 </w:t>
      </w:r>
      <w:r w:rsidRPr="00187128">
        <w:rPr>
          <w:rFonts w:ascii="Verdana" w:hAnsi="Verdana"/>
          <w:b/>
          <w:bCs/>
          <w:sz w:val="18"/>
          <w:szCs w:val="18"/>
        </w:rPr>
        <w:t>maschere per l'ossigeno</w:t>
      </w:r>
      <w:r w:rsidRPr="00187128">
        <w:rPr>
          <w:rFonts w:ascii="Verdana" w:hAnsi="Verdana"/>
          <w:bCs/>
          <w:sz w:val="18"/>
          <w:szCs w:val="18"/>
        </w:rPr>
        <w:t xml:space="preserve">, 150 </w:t>
      </w:r>
      <w:r w:rsidRPr="00187128">
        <w:rPr>
          <w:rFonts w:ascii="Verdana" w:hAnsi="Verdana"/>
          <w:b/>
          <w:bCs/>
          <w:sz w:val="18"/>
          <w:szCs w:val="18"/>
        </w:rPr>
        <w:t>confezioni di guanti</w:t>
      </w:r>
      <w:r w:rsidRPr="00187128">
        <w:rPr>
          <w:rFonts w:ascii="Verdana" w:hAnsi="Verdana"/>
          <w:bCs/>
          <w:sz w:val="18"/>
          <w:szCs w:val="18"/>
        </w:rPr>
        <w:t>.</w:t>
      </w:r>
      <w:r w:rsidRPr="00187128">
        <w:rPr>
          <w:rFonts w:ascii="Verdana" w:hAnsi="Verdana"/>
          <w:bCs/>
          <w:sz w:val="18"/>
          <w:szCs w:val="18"/>
        </w:rPr>
        <w:t xml:space="preserve"> La C</w:t>
      </w:r>
      <w:r w:rsidR="003010D1" w:rsidRPr="00187128">
        <w:rPr>
          <w:rFonts w:ascii="Verdana" w:hAnsi="Verdana"/>
          <w:bCs/>
          <w:sz w:val="18"/>
          <w:szCs w:val="18"/>
        </w:rPr>
        <w:t>ri di Nova Milanese da settimane</w:t>
      </w:r>
      <w:r w:rsidRPr="00187128">
        <w:rPr>
          <w:rFonts w:ascii="Verdana" w:hAnsi="Verdana"/>
          <w:bCs/>
          <w:sz w:val="18"/>
          <w:szCs w:val="18"/>
        </w:rPr>
        <w:t xml:space="preserve"> è impegnata in prima linea su più fronti: </w:t>
      </w:r>
      <w:r w:rsidRPr="00187128">
        <w:rPr>
          <w:rFonts w:ascii="Verdana" w:hAnsi="Verdana"/>
          <w:bCs/>
          <w:sz w:val="18"/>
          <w:szCs w:val="18"/>
        </w:rPr>
        <w:t xml:space="preserve">con </w:t>
      </w:r>
      <w:r w:rsidRPr="00187128">
        <w:rPr>
          <w:rFonts w:ascii="Verdana" w:hAnsi="Verdana"/>
          <w:b/>
          <w:bCs/>
          <w:sz w:val="18"/>
          <w:szCs w:val="18"/>
        </w:rPr>
        <w:t>i servizi di emergenza e urgenza</w:t>
      </w:r>
      <w:r w:rsidRPr="00187128">
        <w:rPr>
          <w:rFonts w:ascii="Verdana" w:hAnsi="Verdana"/>
          <w:bCs/>
          <w:sz w:val="18"/>
          <w:szCs w:val="18"/>
        </w:rPr>
        <w:t xml:space="preserve"> di AREU sulle ambulanze,</w:t>
      </w:r>
      <w:r w:rsidRPr="00187128">
        <w:rPr>
          <w:rFonts w:ascii="Verdana" w:hAnsi="Verdana"/>
          <w:bCs/>
          <w:sz w:val="18"/>
          <w:szCs w:val="18"/>
        </w:rPr>
        <w:t xml:space="preserve"> con i</w:t>
      </w:r>
      <w:r w:rsidR="00542B6A" w:rsidRPr="00187128">
        <w:rPr>
          <w:rFonts w:ascii="Verdana" w:hAnsi="Verdana"/>
          <w:bCs/>
          <w:sz w:val="18"/>
          <w:szCs w:val="18"/>
        </w:rPr>
        <w:t>l</w:t>
      </w:r>
      <w:r w:rsidRPr="00187128">
        <w:rPr>
          <w:rFonts w:ascii="Verdana" w:hAnsi="Verdana"/>
          <w:bCs/>
          <w:sz w:val="18"/>
          <w:szCs w:val="18"/>
        </w:rPr>
        <w:t xml:space="preserve"> "</w:t>
      </w:r>
      <w:r w:rsidRPr="00187128">
        <w:rPr>
          <w:rFonts w:ascii="Verdana" w:hAnsi="Verdana"/>
          <w:b/>
          <w:bCs/>
          <w:sz w:val="18"/>
          <w:szCs w:val="18"/>
        </w:rPr>
        <w:t>pronto spesa</w:t>
      </w:r>
      <w:r w:rsidRPr="00187128">
        <w:rPr>
          <w:rFonts w:ascii="Verdana" w:hAnsi="Verdana"/>
          <w:bCs/>
          <w:sz w:val="18"/>
          <w:szCs w:val="18"/>
        </w:rPr>
        <w:t>" e</w:t>
      </w:r>
      <w:r w:rsidR="00542B6A" w:rsidRPr="00187128">
        <w:rPr>
          <w:rFonts w:ascii="Verdana" w:hAnsi="Verdana"/>
          <w:bCs/>
          <w:sz w:val="18"/>
          <w:szCs w:val="18"/>
        </w:rPr>
        <w:t xml:space="preserve"> il</w:t>
      </w:r>
      <w:r w:rsidRPr="00187128">
        <w:rPr>
          <w:rFonts w:ascii="Verdana" w:hAnsi="Verdana"/>
          <w:bCs/>
          <w:sz w:val="18"/>
          <w:szCs w:val="18"/>
        </w:rPr>
        <w:t xml:space="preserve"> "</w:t>
      </w:r>
      <w:r w:rsidRPr="00187128">
        <w:rPr>
          <w:rFonts w:ascii="Verdana" w:hAnsi="Verdana"/>
          <w:b/>
          <w:bCs/>
          <w:sz w:val="18"/>
          <w:szCs w:val="18"/>
        </w:rPr>
        <w:t>pronto</w:t>
      </w:r>
      <w:r w:rsidRPr="00187128">
        <w:rPr>
          <w:rFonts w:ascii="Verdana" w:hAnsi="Verdana"/>
          <w:b/>
          <w:bCs/>
          <w:sz w:val="18"/>
          <w:szCs w:val="18"/>
        </w:rPr>
        <w:t xml:space="preserve"> farmaco</w:t>
      </w:r>
      <w:r w:rsidRPr="00187128">
        <w:rPr>
          <w:rFonts w:ascii="Verdana" w:hAnsi="Verdana"/>
          <w:bCs/>
          <w:sz w:val="18"/>
          <w:szCs w:val="18"/>
        </w:rPr>
        <w:t>" per anziani, disabili e</w:t>
      </w:r>
      <w:r w:rsidRPr="00187128">
        <w:rPr>
          <w:rFonts w:ascii="Verdana" w:hAnsi="Verdana"/>
          <w:bCs/>
          <w:sz w:val="18"/>
          <w:szCs w:val="18"/>
        </w:rPr>
        <w:t xml:space="preserve"> soggetti positivi al Covid19 in condizione di quarantena </w:t>
      </w:r>
      <w:r w:rsidRPr="00187128">
        <w:rPr>
          <w:rFonts w:ascii="Verdana" w:hAnsi="Verdana"/>
          <w:bCs/>
          <w:sz w:val="18"/>
          <w:szCs w:val="18"/>
        </w:rPr>
        <w:t>con i</w:t>
      </w:r>
      <w:r w:rsidRPr="00187128">
        <w:rPr>
          <w:rFonts w:ascii="Verdana" w:hAnsi="Verdana"/>
          <w:bCs/>
          <w:sz w:val="18"/>
          <w:szCs w:val="18"/>
        </w:rPr>
        <w:t>n collaborazione con l’amministrazione comunale, la Caritas e le pa</w:t>
      </w:r>
      <w:r w:rsidRPr="00187128">
        <w:rPr>
          <w:rFonts w:ascii="Verdana" w:hAnsi="Verdana"/>
          <w:bCs/>
          <w:sz w:val="18"/>
          <w:szCs w:val="18"/>
        </w:rPr>
        <w:t>rrocchie del territorio. Cri Nova s</w:t>
      </w:r>
      <w:r w:rsidR="003010D1" w:rsidRPr="00187128">
        <w:rPr>
          <w:rFonts w:ascii="Verdana" w:hAnsi="Verdana"/>
          <w:bCs/>
          <w:sz w:val="18"/>
          <w:szCs w:val="18"/>
        </w:rPr>
        <w:t xml:space="preserve">i </w:t>
      </w:r>
      <w:r w:rsidRPr="00187128">
        <w:rPr>
          <w:rFonts w:ascii="Verdana" w:hAnsi="Verdana"/>
          <w:bCs/>
          <w:sz w:val="18"/>
          <w:szCs w:val="18"/>
        </w:rPr>
        <w:t xml:space="preserve">occupa anche del ritiro della </w:t>
      </w:r>
      <w:r w:rsidRPr="00187128">
        <w:rPr>
          <w:rFonts w:ascii="Verdana" w:hAnsi="Verdana"/>
          <w:b/>
          <w:bCs/>
          <w:sz w:val="18"/>
          <w:szCs w:val="18"/>
        </w:rPr>
        <w:t>spazzatura</w:t>
      </w:r>
      <w:r w:rsidRPr="00187128">
        <w:rPr>
          <w:rFonts w:ascii="Verdana" w:hAnsi="Verdana"/>
          <w:bCs/>
          <w:sz w:val="18"/>
          <w:szCs w:val="18"/>
        </w:rPr>
        <w:t xml:space="preserve"> nelle famiglie in quarantena e della consegna in ospedale ai pazienti ricoverati di </w:t>
      </w:r>
      <w:r w:rsidRPr="00187128">
        <w:rPr>
          <w:rFonts w:ascii="Verdana" w:hAnsi="Verdana"/>
          <w:b/>
          <w:bCs/>
          <w:sz w:val="18"/>
          <w:szCs w:val="18"/>
        </w:rPr>
        <w:t>indumenti</w:t>
      </w:r>
      <w:r w:rsidRPr="00187128">
        <w:rPr>
          <w:rFonts w:ascii="Verdana" w:hAnsi="Verdana"/>
          <w:bCs/>
          <w:sz w:val="18"/>
          <w:szCs w:val="18"/>
        </w:rPr>
        <w:t>.</w:t>
      </w:r>
    </w:p>
    <w:p w:rsidR="00702978" w:rsidRPr="00187128" w:rsidRDefault="00702978" w:rsidP="00187128">
      <w:pPr>
        <w:spacing w:line="360" w:lineRule="auto"/>
        <w:jc w:val="both"/>
        <w:rPr>
          <w:rFonts w:ascii="Verdana" w:hAnsi="Verdana"/>
          <w:bCs/>
          <w:sz w:val="18"/>
          <w:szCs w:val="18"/>
        </w:rPr>
      </w:pPr>
      <w:r w:rsidRPr="00187128">
        <w:rPr>
          <w:rFonts w:ascii="Verdana" w:hAnsi="Verdana"/>
          <w:b/>
          <w:bCs/>
          <w:i/>
          <w:sz w:val="18"/>
          <w:szCs w:val="18"/>
        </w:rPr>
        <w:t>La Nuova Famiglia cooperativa sociale</w:t>
      </w:r>
      <w:r w:rsidRPr="00187128">
        <w:rPr>
          <w:rFonts w:ascii="Verdana" w:hAnsi="Verdana"/>
          <w:bCs/>
          <w:sz w:val="18"/>
          <w:szCs w:val="18"/>
        </w:rPr>
        <w:t xml:space="preserve"> | </w:t>
      </w:r>
      <w:r w:rsidRPr="00187128">
        <w:rPr>
          <w:rFonts w:ascii="Verdana" w:hAnsi="Verdana"/>
          <w:bCs/>
          <w:i/>
          <w:sz w:val="18"/>
          <w:szCs w:val="18"/>
        </w:rPr>
        <w:t>Monza</w:t>
      </w:r>
      <w:r w:rsidRPr="00187128">
        <w:rPr>
          <w:rFonts w:ascii="Verdana" w:hAnsi="Verdana"/>
          <w:bCs/>
          <w:sz w:val="18"/>
          <w:szCs w:val="18"/>
        </w:rPr>
        <w:t xml:space="preserve">. Un contributo di </w:t>
      </w:r>
      <w:r w:rsidR="00DE5004" w:rsidRPr="00187128">
        <w:rPr>
          <w:rFonts w:ascii="Verdana" w:hAnsi="Verdana"/>
          <w:b/>
          <w:bCs/>
          <w:sz w:val="18"/>
          <w:szCs w:val="18"/>
        </w:rPr>
        <w:t>10</w:t>
      </w:r>
      <w:r w:rsidRPr="00187128">
        <w:rPr>
          <w:rFonts w:ascii="Verdana" w:hAnsi="Verdana"/>
          <w:b/>
          <w:bCs/>
          <w:sz w:val="18"/>
          <w:szCs w:val="18"/>
        </w:rPr>
        <w:t>mila euro</w:t>
      </w:r>
      <w:r w:rsidRPr="00187128">
        <w:rPr>
          <w:rFonts w:ascii="Verdana" w:hAnsi="Verdana"/>
          <w:bCs/>
          <w:sz w:val="18"/>
          <w:szCs w:val="18"/>
        </w:rPr>
        <w:t xml:space="preserve"> per </w:t>
      </w:r>
      <w:r w:rsidRPr="00187128">
        <w:rPr>
          <w:rFonts w:ascii="Verdana" w:hAnsi="Verdana"/>
          <w:sz w:val="18"/>
          <w:szCs w:val="18"/>
        </w:rPr>
        <w:t xml:space="preserve">all'acquisto di </w:t>
      </w:r>
      <w:r w:rsidRPr="00187128">
        <w:rPr>
          <w:rStyle w:val="Enfasigrassetto"/>
          <w:rFonts w:ascii="Verdana" w:hAnsi="Verdana"/>
          <w:sz w:val="18"/>
          <w:szCs w:val="18"/>
        </w:rPr>
        <w:t>dpi</w:t>
      </w:r>
      <w:r w:rsidRPr="00187128">
        <w:rPr>
          <w:rFonts w:ascii="Verdana" w:hAnsi="Verdana"/>
          <w:sz w:val="18"/>
          <w:szCs w:val="18"/>
        </w:rPr>
        <w:t>, per il</w:t>
      </w:r>
      <w:r w:rsidRPr="00187128">
        <w:rPr>
          <w:rFonts w:ascii="Verdana" w:hAnsi="Verdana"/>
          <w:sz w:val="18"/>
          <w:szCs w:val="18"/>
        </w:rPr>
        <w:t xml:space="preserve"> sostegno delle attività degli </w:t>
      </w:r>
      <w:r w:rsidRPr="00187128">
        <w:rPr>
          <w:rStyle w:val="Enfasigrassetto"/>
          <w:rFonts w:ascii="Verdana" w:hAnsi="Verdana"/>
          <w:sz w:val="18"/>
          <w:szCs w:val="18"/>
        </w:rPr>
        <w:t>operatori</w:t>
      </w:r>
      <w:r w:rsidRPr="00187128">
        <w:rPr>
          <w:rFonts w:ascii="Verdana" w:hAnsi="Verdana"/>
          <w:sz w:val="18"/>
          <w:szCs w:val="18"/>
        </w:rPr>
        <w:t>, per promuovere</w:t>
      </w:r>
      <w:r w:rsidRPr="00187128">
        <w:rPr>
          <w:rFonts w:ascii="Verdana" w:hAnsi="Verdana"/>
          <w:sz w:val="18"/>
          <w:szCs w:val="18"/>
        </w:rPr>
        <w:t xml:space="preserve"> operazioni di </w:t>
      </w:r>
      <w:r w:rsidRPr="00187128">
        <w:rPr>
          <w:rStyle w:val="Enfasigrassetto"/>
          <w:rFonts w:ascii="Verdana" w:hAnsi="Verdana"/>
          <w:sz w:val="18"/>
          <w:szCs w:val="18"/>
        </w:rPr>
        <w:t>sanificazione</w:t>
      </w:r>
      <w:r w:rsidRPr="00187128">
        <w:rPr>
          <w:rFonts w:ascii="Verdana" w:hAnsi="Verdana"/>
          <w:sz w:val="18"/>
          <w:szCs w:val="18"/>
        </w:rPr>
        <w:t xml:space="preserve"> e</w:t>
      </w:r>
      <w:r w:rsidR="003010D1" w:rsidRPr="00187128">
        <w:rPr>
          <w:rFonts w:ascii="Verdana" w:hAnsi="Verdana"/>
          <w:sz w:val="18"/>
          <w:szCs w:val="18"/>
        </w:rPr>
        <w:t xml:space="preserve"> per</w:t>
      </w:r>
      <w:r w:rsidRPr="00187128">
        <w:rPr>
          <w:rFonts w:ascii="Verdana" w:hAnsi="Verdana"/>
          <w:sz w:val="18"/>
          <w:szCs w:val="18"/>
        </w:rPr>
        <w:t xml:space="preserve"> attivare un </w:t>
      </w:r>
      <w:r w:rsidRPr="00187128">
        <w:rPr>
          <w:rStyle w:val="Enfasigrassetto"/>
          <w:rFonts w:ascii="Verdana" w:hAnsi="Verdana"/>
          <w:sz w:val="18"/>
          <w:szCs w:val="18"/>
        </w:rPr>
        <w:t>supporto psicologico</w:t>
      </w:r>
      <w:r w:rsidRPr="00187128">
        <w:rPr>
          <w:rFonts w:ascii="Verdana" w:hAnsi="Verdana"/>
          <w:sz w:val="18"/>
          <w:szCs w:val="18"/>
        </w:rPr>
        <w:t>. L</w:t>
      </w:r>
      <w:r w:rsidRPr="00187128">
        <w:rPr>
          <w:rFonts w:ascii="Verdana" w:hAnsi="Verdana"/>
          <w:sz w:val="18"/>
          <w:szCs w:val="18"/>
        </w:rPr>
        <w:t xml:space="preserve">a cooperativa, a seguito </w:t>
      </w:r>
      <w:r w:rsidR="00BB3445" w:rsidRPr="00187128">
        <w:rPr>
          <w:rFonts w:ascii="Verdana" w:hAnsi="Verdana"/>
          <w:sz w:val="18"/>
          <w:szCs w:val="18"/>
        </w:rPr>
        <w:t xml:space="preserve">dei drammatici </w:t>
      </w:r>
      <w:r w:rsidRPr="00187128">
        <w:rPr>
          <w:rFonts w:ascii="Verdana" w:hAnsi="Verdana"/>
          <w:b/>
          <w:sz w:val="18"/>
          <w:szCs w:val="18"/>
        </w:rPr>
        <w:t>episodi di contagio</w:t>
      </w:r>
      <w:r w:rsidRPr="00187128">
        <w:rPr>
          <w:rFonts w:ascii="Verdana" w:hAnsi="Verdana"/>
          <w:sz w:val="18"/>
          <w:szCs w:val="18"/>
        </w:rPr>
        <w:t xml:space="preserve"> da Covid-19 che si sono verificati all'interno</w:t>
      </w:r>
      <w:r w:rsidR="003010D1" w:rsidRPr="00187128">
        <w:rPr>
          <w:rFonts w:ascii="Verdana" w:hAnsi="Verdana"/>
          <w:sz w:val="18"/>
          <w:szCs w:val="18"/>
        </w:rPr>
        <w:t xml:space="preserve"> delle due strutture sanitarie</w:t>
      </w:r>
      <w:r w:rsidR="00DE5004" w:rsidRPr="00187128">
        <w:rPr>
          <w:rFonts w:ascii="Verdana" w:hAnsi="Verdana"/>
          <w:sz w:val="18"/>
          <w:szCs w:val="18"/>
        </w:rPr>
        <w:t xml:space="preserve">, </w:t>
      </w:r>
      <w:r w:rsidRPr="00187128">
        <w:rPr>
          <w:rFonts w:ascii="Verdana" w:hAnsi="Verdana"/>
          <w:sz w:val="18"/>
          <w:szCs w:val="18"/>
        </w:rPr>
        <w:t>ha dovuto attivare specifiche procedure che hanno comportato </w:t>
      </w:r>
      <w:r w:rsidRPr="00187128">
        <w:rPr>
          <w:rFonts w:ascii="Verdana" w:hAnsi="Verdana"/>
          <w:b/>
          <w:bCs/>
          <w:sz w:val="18"/>
          <w:szCs w:val="18"/>
        </w:rPr>
        <w:t xml:space="preserve">spese </w:t>
      </w:r>
      <w:r w:rsidRPr="00187128">
        <w:rPr>
          <w:rStyle w:val="Enfasigrassetto"/>
          <w:rFonts w:ascii="Verdana" w:hAnsi="Verdana"/>
          <w:sz w:val="18"/>
          <w:szCs w:val="18"/>
        </w:rPr>
        <w:t>straordinarie</w:t>
      </w:r>
      <w:r w:rsidR="003010D1" w:rsidRPr="00187128">
        <w:rPr>
          <w:rFonts w:ascii="Verdana" w:hAnsi="Verdana"/>
          <w:sz w:val="18"/>
          <w:szCs w:val="18"/>
        </w:rPr>
        <w:t>. Si è provveduto quindi al</w:t>
      </w:r>
      <w:r w:rsidR="00776B6C">
        <w:rPr>
          <w:rFonts w:ascii="Verdana" w:hAnsi="Verdana"/>
          <w:sz w:val="18"/>
          <w:szCs w:val="18"/>
        </w:rPr>
        <w:t>l'acquisto d</w:t>
      </w:r>
      <w:r w:rsidRPr="00187128">
        <w:rPr>
          <w:rFonts w:ascii="Verdana" w:hAnsi="Verdana"/>
          <w:sz w:val="18"/>
          <w:szCs w:val="18"/>
        </w:rPr>
        <w:t>i dispositivi</w:t>
      </w:r>
      <w:r w:rsidR="003010D1" w:rsidRPr="00187128">
        <w:rPr>
          <w:rFonts w:ascii="Verdana" w:hAnsi="Verdana"/>
          <w:sz w:val="18"/>
          <w:szCs w:val="18"/>
        </w:rPr>
        <w:t xml:space="preserve"> di protezione individuale, alle </w:t>
      </w:r>
      <w:r w:rsidRPr="00187128">
        <w:rPr>
          <w:rFonts w:ascii="Verdana" w:hAnsi="Verdana"/>
          <w:sz w:val="18"/>
          <w:szCs w:val="18"/>
        </w:rPr>
        <w:t>sanificazioni d</w:t>
      </w:r>
      <w:r w:rsidR="003010D1" w:rsidRPr="00187128">
        <w:rPr>
          <w:rFonts w:ascii="Verdana" w:hAnsi="Verdana"/>
          <w:sz w:val="18"/>
          <w:szCs w:val="18"/>
        </w:rPr>
        <w:t>egli ambienti comunitari e al</w:t>
      </w:r>
      <w:r w:rsidRPr="00187128">
        <w:rPr>
          <w:rFonts w:ascii="Verdana" w:hAnsi="Verdana"/>
          <w:sz w:val="18"/>
          <w:szCs w:val="18"/>
        </w:rPr>
        <w:t>l'assunzione temporanea di personale necessario a fronteggiare la situazione di emergenza. </w:t>
      </w:r>
    </w:p>
    <w:p w:rsidR="00F5342E" w:rsidRPr="00187128" w:rsidRDefault="00F5342E" w:rsidP="00187128">
      <w:pPr>
        <w:spacing w:line="360" w:lineRule="auto"/>
        <w:jc w:val="both"/>
        <w:rPr>
          <w:rFonts w:ascii="Verdana" w:eastAsia="Verdana" w:hAnsi="Verdana" w:cs="Times New Roman"/>
          <w:b/>
          <w:sz w:val="18"/>
          <w:szCs w:val="18"/>
        </w:rPr>
      </w:pPr>
    </w:p>
    <w:p w:rsidR="00F5342E" w:rsidRPr="00187128" w:rsidRDefault="00F5342E" w:rsidP="00187128">
      <w:pPr>
        <w:spacing w:line="360" w:lineRule="auto"/>
        <w:jc w:val="both"/>
        <w:rPr>
          <w:rFonts w:ascii="Verdana" w:eastAsia="Verdana" w:hAnsi="Verdana" w:cs="Times New Roman"/>
          <w:b/>
          <w:sz w:val="18"/>
          <w:szCs w:val="18"/>
        </w:rPr>
      </w:pPr>
      <w:r w:rsidRPr="00187128">
        <w:rPr>
          <w:rFonts w:ascii="Verdana" w:eastAsia="Verdana" w:hAnsi="Verdana" w:cs="Times New Roman"/>
          <w:b/>
          <w:sz w:val="18"/>
          <w:szCs w:val="18"/>
        </w:rPr>
        <w:lastRenderedPageBreak/>
        <w:t>Fondo Emergenza Coronavirus MB: come nasce</w:t>
      </w:r>
      <w:r w:rsidRPr="00187128">
        <w:rPr>
          <w:rFonts w:ascii="Verdana" w:eastAsia="Verdana" w:hAnsi="Verdana" w:cs="Times New Roman"/>
          <w:sz w:val="18"/>
          <w:szCs w:val="18"/>
        </w:rPr>
        <w:t>. Venerdì 13 marzo la Fondazione ha attivato, in collaborazione con Fondazione Cariplo, il</w:t>
      </w:r>
      <w:r w:rsidR="00643FE8">
        <w:rPr>
          <w:rFonts w:ascii="Verdana" w:eastAsia="Verdana" w:hAnsi="Verdana" w:cs="Times New Roman"/>
          <w:sz w:val="18"/>
          <w:szCs w:val="18"/>
        </w:rPr>
        <w:t xml:space="preserve"> Fondo Emergenza Coronavirus MB</w:t>
      </w:r>
      <w:r w:rsidRPr="00187128">
        <w:rPr>
          <w:rFonts w:ascii="Verdana" w:eastAsia="Verdana" w:hAnsi="Verdana" w:cs="Times New Roman"/>
          <w:sz w:val="18"/>
          <w:szCs w:val="18"/>
        </w:rPr>
        <w:t xml:space="preserve"> dedicato alle emergenze in ambito sociale gestite dalle non profit del territorio.</w:t>
      </w:r>
    </w:p>
    <w:p w:rsidR="00F5342E" w:rsidRPr="00187128" w:rsidRDefault="00F5342E" w:rsidP="00187128">
      <w:pPr>
        <w:spacing w:line="360" w:lineRule="auto"/>
        <w:jc w:val="both"/>
        <w:rPr>
          <w:rFonts w:ascii="Verdana" w:eastAsia="Verdana" w:hAnsi="Verdana" w:cs="Times New Roman"/>
          <w:sz w:val="18"/>
          <w:szCs w:val="18"/>
        </w:rPr>
      </w:pPr>
      <w:r w:rsidRPr="00187128">
        <w:rPr>
          <w:rFonts w:ascii="Verdana" w:eastAsia="Verdana" w:hAnsi="Verdana" w:cs="Times New Roman"/>
          <w:b/>
          <w:sz w:val="18"/>
          <w:szCs w:val="18"/>
        </w:rPr>
        <w:t>Fondo Emergenza Coronavirus MB: cosa sostiene</w:t>
      </w:r>
      <w:r w:rsidRPr="00187128">
        <w:rPr>
          <w:rFonts w:ascii="Verdana" w:eastAsia="Verdana" w:hAnsi="Verdana" w:cs="Times New Roman"/>
          <w:sz w:val="18"/>
          <w:szCs w:val="18"/>
        </w:rPr>
        <w:t xml:space="preserve">. Il Fondo raccoglie donazioni da destinare agli enti non profit impegnati nell’affrontare le straordinarie esigenze della popolazione e, in particolare, delle persone più fragili, in questo periodo ancora più bisognose di assistenza. Acquisto di dispositivi di protezione </w:t>
      </w:r>
      <w:r w:rsidR="00776B6C">
        <w:rPr>
          <w:rFonts w:ascii="Verdana" w:eastAsia="Verdana" w:hAnsi="Verdana" w:cs="Times New Roman"/>
          <w:sz w:val="18"/>
          <w:szCs w:val="18"/>
        </w:rPr>
        <w:t>individuale</w:t>
      </w:r>
      <w:r w:rsidRPr="00187128">
        <w:rPr>
          <w:rFonts w:ascii="Verdana" w:eastAsia="Verdana" w:hAnsi="Verdana" w:cs="Times New Roman"/>
          <w:sz w:val="18"/>
          <w:szCs w:val="18"/>
        </w:rPr>
        <w:t xml:space="preserve">, potenziamento dei servizi domiciliari per gli anziani, come la consegna di pasti e medicinali, assistenza alle persone con disabilità: ecco alcuni esempi delle iniziative che, concretamente, vengono sostenute. </w:t>
      </w:r>
      <w:r w:rsidRPr="00187128">
        <w:rPr>
          <w:rFonts w:ascii="Verdana" w:eastAsia="Verdana" w:hAnsi="Verdana" w:cs="Times New Roman"/>
          <w:b/>
          <w:sz w:val="18"/>
          <w:szCs w:val="18"/>
        </w:rPr>
        <w:t>Le richieste da parte delle non profit del territorio continuano ad arrivare: ora più che mai un contributo da parte di ognuno di noi può davvero fare la differenza.</w:t>
      </w:r>
    </w:p>
    <w:p w:rsidR="00F5342E" w:rsidRPr="00187128" w:rsidRDefault="00F5342E" w:rsidP="00187128">
      <w:pPr>
        <w:pBdr>
          <w:top w:val="nil"/>
          <w:left w:val="nil"/>
          <w:bottom w:val="nil"/>
          <w:right w:val="nil"/>
          <w:between w:val="nil"/>
        </w:pBdr>
        <w:spacing w:after="0" w:line="360" w:lineRule="auto"/>
        <w:jc w:val="both"/>
        <w:rPr>
          <w:rFonts w:ascii="Verdana" w:eastAsia="Verdana" w:hAnsi="Verdana" w:cs="Verdana"/>
          <w:b/>
          <w:color w:val="C20B44"/>
          <w:sz w:val="18"/>
          <w:szCs w:val="18"/>
        </w:rPr>
      </w:pPr>
    </w:p>
    <w:p w:rsidR="00F5342E" w:rsidRPr="00187128" w:rsidRDefault="00F5342E" w:rsidP="00187128">
      <w:pPr>
        <w:pBdr>
          <w:top w:val="nil"/>
          <w:left w:val="nil"/>
          <w:bottom w:val="nil"/>
          <w:right w:val="nil"/>
          <w:between w:val="nil"/>
        </w:pBdr>
        <w:spacing w:after="0" w:line="360" w:lineRule="auto"/>
        <w:jc w:val="both"/>
        <w:rPr>
          <w:rFonts w:ascii="Verdana" w:eastAsia="Verdana" w:hAnsi="Verdana" w:cs="Verdana"/>
          <w:b/>
          <w:color w:val="C20B44"/>
          <w:sz w:val="18"/>
          <w:szCs w:val="18"/>
        </w:rPr>
      </w:pPr>
      <w:r w:rsidRPr="00187128">
        <w:rPr>
          <w:rFonts w:ascii="Verdana" w:eastAsia="Verdana" w:hAnsi="Verdana" w:cs="Verdana"/>
          <w:b/>
          <w:color w:val="C20B44"/>
          <w:sz w:val="18"/>
          <w:szCs w:val="18"/>
        </w:rPr>
        <w:t>COME DONARE AL FONDO</w:t>
      </w:r>
    </w:p>
    <w:p w:rsidR="00F5342E" w:rsidRPr="00187128" w:rsidRDefault="00F5342E" w:rsidP="00187128">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187128">
        <w:rPr>
          <w:rFonts w:ascii="Verdana" w:eastAsia="Verdana" w:hAnsi="Verdana" w:cs="Verdana"/>
          <w:color w:val="000000"/>
          <w:sz w:val="18"/>
          <w:szCs w:val="18"/>
        </w:rPr>
        <w:t>È possibile contribuire al Fondo con una donazione attraverso:</w:t>
      </w:r>
    </w:p>
    <w:p w:rsidR="00F5342E" w:rsidRPr="00187128" w:rsidRDefault="00F5342E" w:rsidP="00187128">
      <w:pPr>
        <w:numPr>
          <w:ilvl w:val="0"/>
          <w:numId w:val="1"/>
        </w:numPr>
        <w:pBdr>
          <w:top w:val="nil"/>
          <w:left w:val="nil"/>
          <w:bottom w:val="nil"/>
          <w:right w:val="nil"/>
          <w:between w:val="nil"/>
        </w:pBdr>
        <w:spacing w:after="0" w:line="360" w:lineRule="auto"/>
        <w:jc w:val="both"/>
        <w:rPr>
          <w:rFonts w:ascii="Verdana" w:eastAsia="Verdana" w:hAnsi="Verdana" w:cs="Verdana"/>
          <w:color w:val="333333"/>
          <w:sz w:val="18"/>
          <w:szCs w:val="18"/>
        </w:rPr>
      </w:pPr>
      <w:r w:rsidRPr="00187128">
        <w:rPr>
          <w:rFonts w:ascii="Verdana" w:eastAsia="Verdana" w:hAnsi="Verdana" w:cs="Verdana"/>
          <w:color w:val="000000"/>
          <w:sz w:val="18"/>
          <w:szCs w:val="18"/>
        </w:rPr>
        <w:t xml:space="preserve">un bonifico a Fondazione della Comunità di Monza e Brianza </w:t>
      </w:r>
      <w:proofErr w:type="spellStart"/>
      <w:r w:rsidRPr="00187128">
        <w:rPr>
          <w:rFonts w:ascii="Verdana" w:eastAsia="Verdana" w:hAnsi="Verdana" w:cs="Verdana"/>
          <w:color w:val="000000"/>
          <w:sz w:val="18"/>
          <w:szCs w:val="18"/>
        </w:rPr>
        <w:t>onlus</w:t>
      </w:r>
      <w:proofErr w:type="spellEnd"/>
      <w:r w:rsidRPr="00187128">
        <w:rPr>
          <w:rFonts w:ascii="Verdana" w:eastAsia="Verdana" w:hAnsi="Verdana" w:cs="Verdana"/>
          <w:color w:val="000000"/>
          <w:sz w:val="18"/>
          <w:szCs w:val="18"/>
        </w:rPr>
        <w:t xml:space="preserve">, con causale: “Emergenza Coronavirus” – </w:t>
      </w:r>
      <w:r w:rsidRPr="00187128">
        <w:rPr>
          <w:rFonts w:ascii="Verdana" w:eastAsia="Verdana" w:hAnsi="Verdana" w:cs="Verdana"/>
          <w:b/>
          <w:color w:val="C20B44"/>
          <w:sz w:val="18"/>
          <w:szCs w:val="18"/>
        </w:rPr>
        <w:t>Iban: IT03 Q05034 20408 000000029299</w:t>
      </w:r>
    </w:p>
    <w:p w:rsidR="00F5342E" w:rsidRPr="00187128" w:rsidRDefault="00F5342E" w:rsidP="00187128">
      <w:pPr>
        <w:numPr>
          <w:ilvl w:val="0"/>
          <w:numId w:val="1"/>
        </w:numPr>
        <w:pBdr>
          <w:top w:val="nil"/>
          <w:left w:val="nil"/>
          <w:bottom w:val="nil"/>
          <w:right w:val="nil"/>
          <w:between w:val="nil"/>
        </w:pBdr>
        <w:shd w:val="clear" w:color="auto" w:fill="FFFFFF"/>
        <w:spacing w:after="0" w:line="360" w:lineRule="auto"/>
        <w:rPr>
          <w:rFonts w:ascii="Verdana" w:eastAsia="Verdana" w:hAnsi="Verdana" w:cs="Verdana"/>
          <w:color w:val="333333"/>
          <w:sz w:val="18"/>
          <w:szCs w:val="18"/>
        </w:rPr>
      </w:pPr>
      <w:r w:rsidRPr="00187128">
        <w:rPr>
          <w:rFonts w:ascii="Verdana" w:eastAsia="Verdana" w:hAnsi="Verdana" w:cs="Verdana"/>
          <w:color w:val="000000"/>
          <w:sz w:val="18"/>
          <w:szCs w:val="18"/>
        </w:rPr>
        <w:t>una donazione online dal sito</w:t>
      </w:r>
      <w:r w:rsidRPr="00187128">
        <w:rPr>
          <w:rFonts w:ascii="Verdana" w:eastAsia="Verdana" w:hAnsi="Verdana" w:cs="Verdana"/>
          <w:color w:val="333333"/>
          <w:sz w:val="18"/>
          <w:szCs w:val="18"/>
        </w:rPr>
        <w:t xml:space="preserve"> </w:t>
      </w:r>
      <w:hyperlink r:id="rId7">
        <w:r w:rsidRPr="00187128">
          <w:rPr>
            <w:rFonts w:ascii="Verdana" w:eastAsia="Verdana" w:hAnsi="Verdana" w:cs="Verdana"/>
            <w:color w:val="0563C1"/>
            <w:sz w:val="18"/>
            <w:szCs w:val="18"/>
            <w:u w:val="single"/>
          </w:rPr>
          <w:t>www.fondazionemonzabrianza.org/FondoEmergenzaCoronavirus</w:t>
        </w:r>
      </w:hyperlink>
    </w:p>
    <w:p w:rsidR="00F5342E" w:rsidRPr="00187128" w:rsidRDefault="00F5342E" w:rsidP="00187128">
      <w:pPr>
        <w:pBdr>
          <w:top w:val="nil"/>
          <w:left w:val="nil"/>
          <w:bottom w:val="nil"/>
          <w:right w:val="nil"/>
          <w:between w:val="nil"/>
        </w:pBdr>
        <w:shd w:val="clear" w:color="auto" w:fill="FFFFFF"/>
        <w:spacing w:after="0" w:line="360" w:lineRule="auto"/>
        <w:jc w:val="both"/>
        <w:rPr>
          <w:rFonts w:ascii="Verdana" w:hAnsi="Verdana"/>
          <w:color w:val="333333"/>
          <w:sz w:val="18"/>
          <w:szCs w:val="18"/>
          <w:shd w:val="clear" w:color="auto" w:fill="FFFFFF"/>
        </w:rPr>
      </w:pPr>
      <w:r w:rsidRPr="00187128">
        <w:rPr>
          <w:rFonts w:ascii="Verdana" w:eastAsia="Verdana" w:hAnsi="Verdana" w:cs="Verdana"/>
          <w:color w:val="000000"/>
          <w:sz w:val="18"/>
          <w:szCs w:val="18"/>
        </w:rPr>
        <w:t>Le donazioni alla Fondazione permettono di usufruire delle agevolazioni fiscali per le Onlus, previste dalle norme vigenti.</w:t>
      </w:r>
      <w:r w:rsidRPr="00187128">
        <w:rPr>
          <w:rFonts w:ascii="Verdana" w:hAnsi="Verdana"/>
          <w:color w:val="333333"/>
          <w:sz w:val="18"/>
          <w:szCs w:val="18"/>
          <w:shd w:val="clear" w:color="auto" w:fill="FFFFFF"/>
        </w:rPr>
        <w:t xml:space="preserve"> </w:t>
      </w:r>
    </w:p>
    <w:p w:rsidR="00F5342E" w:rsidRPr="00187128" w:rsidRDefault="00F5342E" w:rsidP="00187128">
      <w:pPr>
        <w:pBdr>
          <w:top w:val="nil"/>
          <w:left w:val="nil"/>
          <w:bottom w:val="nil"/>
          <w:right w:val="nil"/>
          <w:between w:val="nil"/>
        </w:pBdr>
        <w:shd w:val="clear" w:color="auto" w:fill="FFFFFF"/>
        <w:spacing w:after="0" w:line="360" w:lineRule="auto"/>
        <w:jc w:val="both"/>
        <w:rPr>
          <w:rFonts w:ascii="Verdana" w:eastAsia="Verdana" w:hAnsi="Verdana" w:cs="Verdana"/>
          <w:sz w:val="18"/>
          <w:szCs w:val="18"/>
        </w:rPr>
      </w:pPr>
      <w:r w:rsidRPr="00187128">
        <w:rPr>
          <w:rFonts w:ascii="Verdana" w:eastAsia="Verdana" w:hAnsi="Verdana" w:cs="Verdana"/>
          <w:sz w:val="18"/>
          <w:szCs w:val="18"/>
        </w:rPr>
        <w:br/>
        <w:t>Le donazioni da aziende sono interamente deducibili fiscalmente ai sensi dell’articolo 27 legge 133 del 13/05/1999 e del DPCM del 20/06/2000.</w:t>
      </w:r>
    </w:p>
    <w:p w:rsidR="00F5342E" w:rsidRPr="00187128" w:rsidRDefault="00F5342E" w:rsidP="00187128">
      <w:pPr>
        <w:spacing w:after="0" w:line="360" w:lineRule="auto"/>
        <w:rPr>
          <w:rFonts w:ascii="Verdana" w:eastAsia="Verdana" w:hAnsi="Verdana" w:cs="Verdana"/>
          <w:b/>
          <w:color w:val="FF0000"/>
          <w:sz w:val="18"/>
          <w:szCs w:val="18"/>
          <w:u w:val="single"/>
        </w:rPr>
      </w:pPr>
    </w:p>
    <w:p w:rsidR="00F5342E" w:rsidRPr="00187128" w:rsidRDefault="00F5342E" w:rsidP="00187128">
      <w:pPr>
        <w:spacing w:after="0" w:line="360" w:lineRule="auto"/>
        <w:jc w:val="both"/>
        <w:rPr>
          <w:rFonts w:ascii="Verdana" w:eastAsia="Verdana" w:hAnsi="Verdana" w:cs="Verdana"/>
          <w:b/>
          <w:color w:val="C20B44"/>
          <w:sz w:val="18"/>
          <w:szCs w:val="18"/>
        </w:rPr>
      </w:pPr>
      <w:r w:rsidRPr="00187128">
        <w:rPr>
          <w:rFonts w:ascii="Verdana" w:eastAsia="Verdana" w:hAnsi="Verdana" w:cs="Verdana"/>
          <w:b/>
          <w:color w:val="C20B44"/>
          <w:sz w:val="18"/>
          <w:szCs w:val="18"/>
        </w:rPr>
        <w:t>ENTI DEL TERZO SETTORE: RICHIESTE DI CONTRIBUTI</w:t>
      </w:r>
    </w:p>
    <w:p w:rsidR="00F5342E" w:rsidRPr="00187128" w:rsidRDefault="00F5342E" w:rsidP="00187128">
      <w:pPr>
        <w:spacing w:after="0" w:line="360" w:lineRule="auto"/>
        <w:jc w:val="both"/>
        <w:rPr>
          <w:rFonts w:ascii="Verdana" w:eastAsia="Verdana" w:hAnsi="Verdana" w:cs="Verdana"/>
          <w:sz w:val="18"/>
          <w:szCs w:val="18"/>
        </w:rPr>
      </w:pPr>
      <w:r w:rsidRPr="00187128">
        <w:rPr>
          <w:rFonts w:ascii="Verdana" w:eastAsia="Verdana" w:hAnsi="Verdana" w:cs="Verdana"/>
          <w:sz w:val="18"/>
          <w:szCs w:val="18"/>
        </w:rPr>
        <w:t xml:space="preserve">Gli enti del Terzo settore attivi nel territorio di Monza e Brianza possono presentare una richiesta di contributo alla Fondazione: informazioni e regolamento su </w:t>
      </w:r>
      <w:hyperlink r:id="rId8">
        <w:r w:rsidRPr="00187128">
          <w:rPr>
            <w:rFonts w:ascii="Verdana" w:eastAsia="Verdana" w:hAnsi="Verdana" w:cs="Verdana"/>
            <w:color w:val="1155CC"/>
            <w:sz w:val="18"/>
            <w:szCs w:val="18"/>
            <w:u w:val="single"/>
          </w:rPr>
          <w:t>www.fondazionemonzabrianza.org</w:t>
        </w:r>
      </w:hyperlink>
      <w:r w:rsidRPr="00187128">
        <w:rPr>
          <w:rFonts w:ascii="Verdana" w:eastAsia="Verdana" w:hAnsi="Verdana" w:cs="Verdana"/>
          <w:sz w:val="18"/>
          <w:szCs w:val="18"/>
        </w:rPr>
        <w:t>.</w:t>
      </w:r>
    </w:p>
    <w:p w:rsidR="00F5342E" w:rsidRPr="00187128" w:rsidRDefault="00F5342E" w:rsidP="00187128">
      <w:pPr>
        <w:spacing w:after="0" w:line="276" w:lineRule="auto"/>
        <w:rPr>
          <w:rFonts w:ascii="Verdana" w:eastAsia="Verdana" w:hAnsi="Verdana" w:cs="Verdana"/>
          <w:b/>
          <w:sz w:val="18"/>
          <w:szCs w:val="18"/>
          <w:u w:val="single"/>
        </w:rPr>
      </w:pPr>
    </w:p>
    <w:p w:rsidR="00F5342E" w:rsidRPr="00187128" w:rsidRDefault="00F5342E" w:rsidP="00187128">
      <w:pPr>
        <w:spacing w:after="0" w:line="276" w:lineRule="auto"/>
        <w:rPr>
          <w:rFonts w:ascii="Verdana" w:eastAsia="Verdana" w:hAnsi="Verdana" w:cs="Verdana"/>
          <w:b/>
          <w:sz w:val="18"/>
          <w:szCs w:val="18"/>
          <w:u w:val="single"/>
        </w:rPr>
      </w:pPr>
    </w:p>
    <w:p w:rsidR="00F5342E" w:rsidRDefault="00F5342E"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8"/>
          <w:szCs w:val="18"/>
          <w:u w:val="single"/>
        </w:rPr>
      </w:pPr>
    </w:p>
    <w:p w:rsidR="007039F1" w:rsidRDefault="007039F1" w:rsidP="00187128">
      <w:pPr>
        <w:spacing w:after="0" w:line="276" w:lineRule="auto"/>
        <w:rPr>
          <w:rFonts w:ascii="Verdana" w:eastAsia="Verdana" w:hAnsi="Verdana" w:cs="Verdana"/>
          <w:b/>
          <w:sz w:val="16"/>
          <w:szCs w:val="16"/>
          <w:u w:val="single"/>
        </w:rPr>
      </w:pPr>
    </w:p>
    <w:p w:rsidR="007039F1" w:rsidRDefault="007039F1" w:rsidP="00187128">
      <w:pPr>
        <w:spacing w:after="0" w:line="276" w:lineRule="auto"/>
        <w:rPr>
          <w:rFonts w:ascii="Verdana" w:eastAsia="Verdana" w:hAnsi="Verdana" w:cs="Verdana"/>
          <w:b/>
          <w:sz w:val="16"/>
          <w:szCs w:val="16"/>
          <w:u w:val="single"/>
        </w:rPr>
      </w:pPr>
    </w:p>
    <w:p w:rsidR="007039F1" w:rsidRDefault="007039F1" w:rsidP="00187128">
      <w:pPr>
        <w:spacing w:after="0" w:line="276" w:lineRule="auto"/>
        <w:rPr>
          <w:rFonts w:ascii="Verdana" w:eastAsia="Verdana" w:hAnsi="Verdana" w:cs="Verdana"/>
          <w:b/>
          <w:sz w:val="16"/>
          <w:szCs w:val="16"/>
          <w:u w:val="single"/>
        </w:rPr>
      </w:pPr>
    </w:p>
    <w:p w:rsidR="007039F1" w:rsidRPr="007039F1" w:rsidRDefault="007039F1" w:rsidP="00187128">
      <w:pPr>
        <w:spacing w:after="0" w:line="276" w:lineRule="auto"/>
        <w:rPr>
          <w:rFonts w:ascii="Verdana" w:eastAsia="Verdana" w:hAnsi="Verdana" w:cs="Verdana"/>
          <w:b/>
          <w:sz w:val="16"/>
          <w:szCs w:val="16"/>
          <w:u w:val="single"/>
        </w:rPr>
      </w:pPr>
    </w:p>
    <w:p w:rsidR="00F5342E" w:rsidRPr="007039F1" w:rsidRDefault="00F5342E" w:rsidP="00187128">
      <w:pPr>
        <w:spacing w:after="0" w:line="276" w:lineRule="auto"/>
        <w:rPr>
          <w:rFonts w:ascii="Verdana" w:eastAsia="Verdana" w:hAnsi="Verdana" w:cs="Verdana"/>
          <w:b/>
          <w:sz w:val="16"/>
          <w:szCs w:val="16"/>
          <w:u w:val="single"/>
        </w:rPr>
      </w:pPr>
    </w:p>
    <w:p w:rsidR="00F5342E" w:rsidRPr="007039F1" w:rsidRDefault="00F5342E" w:rsidP="00187128">
      <w:pPr>
        <w:spacing w:after="0" w:line="276" w:lineRule="auto"/>
        <w:rPr>
          <w:rFonts w:ascii="Verdana" w:eastAsia="Verdana" w:hAnsi="Verdana" w:cs="Verdana"/>
          <w:b/>
          <w:sz w:val="16"/>
          <w:szCs w:val="16"/>
        </w:rPr>
      </w:pPr>
      <w:r w:rsidRPr="007039F1">
        <w:rPr>
          <w:rFonts w:ascii="Verdana" w:eastAsia="Verdana" w:hAnsi="Verdana" w:cs="Verdana"/>
          <w:b/>
          <w:sz w:val="16"/>
          <w:szCs w:val="16"/>
          <w:u w:val="single"/>
        </w:rPr>
        <w:t>Per informazioni:</w:t>
      </w:r>
    </w:p>
    <w:p w:rsidR="00F5342E" w:rsidRPr="007039F1" w:rsidRDefault="00F5342E" w:rsidP="00187128">
      <w:pPr>
        <w:spacing w:after="0" w:line="276" w:lineRule="auto"/>
        <w:rPr>
          <w:rFonts w:ascii="Verdana" w:eastAsia="Verdana" w:hAnsi="Verdana" w:cs="Verdana"/>
          <w:sz w:val="16"/>
          <w:szCs w:val="16"/>
        </w:rPr>
      </w:pPr>
      <w:r w:rsidRPr="007039F1">
        <w:rPr>
          <w:rFonts w:ascii="Verdana" w:eastAsia="Verdana" w:hAnsi="Verdana" w:cs="Verdana"/>
          <w:sz w:val="16"/>
          <w:szCs w:val="16"/>
        </w:rPr>
        <w:t xml:space="preserve">Federica </w:t>
      </w:r>
      <w:proofErr w:type="spellStart"/>
      <w:r w:rsidRPr="007039F1">
        <w:rPr>
          <w:rFonts w:ascii="Verdana" w:eastAsia="Verdana" w:hAnsi="Verdana" w:cs="Verdana"/>
          <w:sz w:val="16"/>
          <w:szCs w:val="16"/>
        </w:rPr>
        <w:t>Fenaroli</w:t>
      </w:r>
      <w:proofErr w:type="spellEnd"/>
      <w:r w:rsidRPr="007039F1">
        <w:rPr>
          <w:rFonts w:ascii="Verdana" w:eastAsia="Verdana" w:hAnsi="Verdana" w:cs="Verdana"/>
          <w:sz w:val="16"/>
          <w:szCs w:val="16"/>
        </w:rPr>
        <w:t xml:space="preserve"> | Fondazione della Comunità di Monza e Brianza Onlus</w:t>
      </w:r>
    </w:p>
    <w:p w:rsidR="00F5342E" w:rsidRPr="007039F1" w:rsidRDefault="00F5342E" w:rsidP="00187128">
      <w:pPr>
        <w:spacing w:after="0" w:line="276" w:lineRule="auto"/>
        <w:rPr>
          <w:rFonts w:ascii="Verdana" w:eastAsia="Verdana" w:hAnsi="Verdana" w:cs="Verdana"/>
          <w:sz w:val="16"/>
          <w:szCs w:val="16"/>
        </w:rPr>
      </w:pPr>
      <w:r w:rsidRPr="007039F1">
        <w:rPr>
          <w:rFonts w:ascii="Verdana" w:eastAsia="Verdana" w:hAnsi="Verdana" w:cs="Verdana"/>
          <w:sz w:val="16"/>
          <w:szCs w:val="16"/>
        </w:rPr>
        <w:t>Via Gerardo dei Tintori, 18 - Monza | 039.3900942</w:t>
      </w:r>
    </w:p>
    <w:p w:rsidR="00F5342E" w:rsidRPr="007039F1" w:rsidRDefault="00F5342E" w:rsidP="00187128">
      <w:pPr>
        <w:spacing w:after="0" w:line="276" w:lineRule="auto"/>
        <w:rPr>
          <w:rFonts w:ascii="Verdana" w:eastAsia="Verdana" w:hAnsi="Verdana" w:cs="Verdana"/>
          <w:color w:val="000000"/>
          <w:sz w:val="16"/>
          <w:szCs w:val="16"/>
        </w:rPr>
      </w:pPr>
      <w:hyperlink r:id="rId9">
        <w:r w:rsidRPr="007039F1">
          <w:rPr>
            <w:rFonts w:ascii="Verdana" w:eastAsia="Verdana" w:hAnsi="Verdana" w:cs="Verdana"/>
            <w:color w:val="000000"/>
            <w:sz w:val="16"/>
            <w:szCs w:val="16"/>
            <w:u w:val="single"/>
          </w:rPr>
          <w:t>info@fondazionemonzabrianza.org</w:t>
        </w:r>
      </w:hyperlink>
      <w:r w:rsidRPr="007039F1">
        <w:rPr>
          <w:rFonts w:ascii="Verdana" w:eastAsia="Verdana" w:hAnsi="Verdana" w:cs="Verdana"/>
          <w:color w:val="000000"/>
          <w:sz w:val="16"/>
          <w:szCs w:val="16"/>
        </w:rPr>
        <w:t xml:space="preserve"> - </w:t>
      </w:r>
      <w:hyperlink r:id="rId10">
        <w:r w:rsidRPr="007039F1">
          <w:rPr>
            <w:rFonts w:ascii="Verdana" w:eastAsia="Verdana" w:hAnsi="Verdana" w:cs="Verdana"/>
            <w:color w:val="000000"/>
            <w:sz w:val="16"/>
            <w:szCs w:val="16"/>
            <w:u w:val="single"/>
          </w:rPr>
          <w:t>www.fondazionemonzabrianza.org</w:t>
        </w:r>
      </w:hyperlink>
    </w:p>
    <w:p w:rsidR="00702978" w:rsidRPr="00B13C5D" w:rsidRDefault="00F5342E" w:rsidP="00187128">
      <w:pPr>
        <w:spacing w:after="0" w:line="276" w:lineRule="auto"/>
        <w:rPr>
          <w:rFonts w:ascii="Verdana" w:eastAsia="Verdana" w:hAnsi="Verdana" w:cs="Verdana"/>
          <w:sz w:val="16"/>
          <w:szCs w:val="16"/>
        </w:rPr>
      </w:pPr>
      <w:hyperlink r:id="rId11">
        <w:r w:rsidRPr="007039F1">
          <w:rPr>
            <w:rFonts w:ascii="Verdana" w:eastAsia="Verdana" w:hAnsi="Verdana" w:cs="Verdana"/>
            <w:color w:val="000000"/>
            <w:sz w:val="16"/>
            <w:szCs w:val="16"/>
            <w:u w:val="single"/>
          </w:rPr>
          <w:t>https://www.facebook.com/FondazioneComunitaMB/</w:t>
        </w:r>
      </w:hyperlink>
      <w:r w:rsidRPr="007039F1">
        <w:rPr>
          <w:rFonts w:ascii="Verdana" w:eastAsia="Verdana" w:hAnsi="Verdana" w:cs="Verdana"/>
          <w:color w:val="000000"/>
          <w:sz w:val="16"/>
          <w:szCs w:val="16"/>
          <w:u w:val="single"/>
        </w:rPr>
        <w:t xml:space="preserve"> </w:t>
      </w:r>
      <w:r w:rsidRPr="007039F1">
        <w:rPr>
          <w:rFonts w:ascii="Verdana" w:eastAsia="Verdana" w:hAnsi="Verdana" w:cs="Verdana"/>
          <w:noProof/>
          <w:color w:val="000000"/>
          <w:sz w:val="16"/>
          <w:szCs w:val="16"/>
        </w:rPr>
        <w:drawing>
          <wp:inline distT="0" distB="0" distL="0" distR="0" wp14:anchorId="1622C3F9" wp14:editId="4EC4F681">
            <wp:extent cx="238125" cy="20955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38125" cy="209550"/>
                    </a:xfrm>
                    <a:prstGeom prst="rect">
                      <a:avLst/>
                    </a:prstGeom>
                    <a:ln/>
                  </pic:spPr>
                </pic:pic>
              </a:graphicData>
            </a:graphic>
          </wp:inline>
        </w:drawing>
      </w:r>
      <w:r w:rsidRPr="007039F1">
        <w:rPr>
          <w:rFonts w:ascii="Verdana" w:eastAsia="Verdana" w:hAnsi="Verdana" w:cs="Verdana"/>
          <w:color w:val="000000"/>
          <w:sz w:val="16"/>
          <w:szCs w:val="16"/>
          <w:u w:val="single"/>
        </w:rPr>
        <w:t>https://www.instagram.com/fondazionemb/</w:t>
      </w:r>
      <w:r w:rsidRPr="0036178E">
        <w:rPr>
          <w:rFonts w:ascii="Verdana" w:hAnsi="Verdana"/>
          <w:noProof/>
          <w:sz w:val="16"/>
          <w:szCs w:val="16"/>
        </w:rPr>
        <w:drawing>
          <wp:anchor distT="0" distB="0" distL="114300" distR="114300" simplePos="0" relativeHeight="251659264" behindDoc="0" locked="0" layoutInCell="1" hidden="0" allowOverlap="1" wp14:anchorId="7531A4E7" wp14:editId="0C901D4B">
            <wp:simplePos x="0" y="0"/>
            <wp:positionH relativeFrom="column">
              <wp:posOffset>3</wp:posOffset>
            </wp:positionH>
            <wp:positionV relativeFrom="paragraph">
              <wp:posOffset>15240</wp:posOffset>
            </wp:positionV>
            <wp:extent cx="237490" cy="237490"/>
            <wp:effectExtent l="0" t="0" r="0" b="0"/>
            <wp:wrapSquare wrapText="bothSides" distT="0" distB="0" distL="114300" distR="114300"/>
            <wp:docPr id="13" name="image1.png" descr="Facebook"/>
            <wp:cNvGraphicFramePr/>
            <a:graphic xmlns:a="http://schemas.openxmlformats.org/drawingml/2006/main">
              <a:graphicData uri="http://schemas.openxmlformats.org/drawingml/2006/picture">
                <pic:pic xmlns:pic="http://schemas.openxmlformats.org/drawingml/2006/picture">
                  <pic:nvPicPr>
                    <pic:cNvPr id="0" name="image1.png" descr="Facebook"/>
                    <pic:cNvPicPr preferRelativeResize="0"/>
                  </pic:nvPicPr>
                  <pic:blipFill>
                    <a:blip r:embed="rId13"/>
                    <a:srcRect/>
                    <a:stretch>
                      <a:fillRect/>
                    </a:stretch>
                  </pic:blipFill>
                  <pic:spPr>
                    <a:xfrm>
                      <a:off x="0" y="0"/>
                      <a:ext cx="237490" cy="237490"/>
                    </a:xfrm>
                    <a:prstGeom prst="rect">
                      <a:avLst/>
                    </a:prstGeom>
                    <a:ln/>
                  </pic:spPr>
                </pic:pic>
              </a:graphicData>
            </a:graphic>
          </wp:anchor>
        </w:drawing>
      </w:r>
    </w:p>
    <w:sectPr w:rsidR="00702978" w:rsidRPr="00B13C5D">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0F" w:rsidRDefault="00D7750F" w:rsidP="004C12D8">
      <w:pPr>
        <w:spacing w:after="0" w:line="240" w:lineRule="auto"/>
      </w:pPr>
      <w:r>
        <w:separator/>
      </w:r>
    </w:p>
  </w:endnote>
  <w:endnote w:type="continuationSeparator" w:id="0">
    <w:p w:rsidR="00D7750F" w:rsidRDefault="00D7750F" w:rsidP="004C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0F" w:rsidRDefault="00D7750F" w:rsidP="004C12D8">
      <w:pPr>
        <w:spacing w:after="0" w:line="240" w:lineRule="auto"/>
      </w:pPr>
      <w:r>
        <w:separator/>
      </w:r>
    </w:p>
  </w:footnote>
  <w:footnote w:type="continuationSeparator" w:id="0">
    <w:p w:rsidR="00D7750F" w:rsidRDefault="00D7750F" w:rsidP="004C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D8" w:rsidRDefault="004C12D8" w:rsidP="004C12D8">
    <w:pPr>
      <w:pStyle w:val="Intestazione"/>
      <w:jc w:val="center"/>
    </w:pPr>
    <w:r>
      <w:rPr>
        <w:noProof/>
        <w:color w:val="000000"/>
      </w:rPr>
      <w:drawing>
        <wp:inline distT="0" distB="0" distL="0" distR="0" wp14:anchorId="602429BD" wp14:editId="66622115">
          <wp:extent cx="1019175" cy="1019175"/>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9175" cy="1019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371"/>
    <w:multiLevelType w:val="multilevel"/>
    <w:tmpl w:val="0A6C4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D8"/>
    <w:rsid w:val="00187128"/>
    <w:rsid w:val="001A7239"/>
    <w:rsid w:val="002539C2"/>
    <w:rsid w:val="003010D1"/>
    <w:rsid w:val="003C4C25"/>
    <w:rsid w:val="003E7833"/>
    <w:rsid w:val="004C12D8"/>
    <w:rsid w:val="00542B6A"/>
    <w:rsid w:val="005C5ACE"/>
    <w:rsid w:val="00643FE8"/>
    <w:rsid w:val="006F4C3E"/>
    <w:rsid w:val="00702978"/>
    <w:rsid w:val="007039F1"/>
    <w:rsid w:val="00776B6C"/>
    <w:rsid w:val="007B00B7"/>
    <w:rsid w:val="00840BEE"/>
    <w:rsid w:val="0094343F"/>
    <w:rsid w:val="00A534D6"/>
    <w:rsid w:val="00A77C33"/>
    <w:rsid w:val="00AF123A"/>
    <w:rsid w:val="00B13C5D"/>
    <w:rsid w:val="00BB3445"/>
    <w:rsid w:val="00BE6915"/>
    <w:rsid w:val="00CE6FFE"/>
    <w:rsid w:val="00D7750F"/>
    <w:rsid w:val="00D932F2"/>
    <w:rsid w:val="00DE5004"/>
    <w:rsid w:val="00EA24B6"/>
    <w:rsid w:val="00F5342E"/>
    <w:rsid w:val="00FA717D"/>
    <w:rsid w:val="00FB7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6617"/>
  <w15:chartTrackingRefBased/>
  <w15:docId w15:val="{1A91B649-FB41-452E-AFEF-E4659F8D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1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2D8"/>
  </w:style>
  <w:style w:type="paragraph" w:styleId="Pidipagina">
    <w:name w:val="footer"/>
    <w:basedOn w:val="Normale"/>
    <w:link w:val="PidipaginaCarattere"/>
    <w:uiPriority w:val="99"/>
    <w:unhideWhenUsed/>
    <w:rsid w:val="004C1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2D8"/>
  </w:style>
  <w:style w:type="character" w:styleId="Enfasigrassetto">
    <w:name w:val="Strong"/>
    <w:basedOn w:val="Carpredefinitoparagrafo"/>
    <w:uiPriority w:val="22"/>
    <w:qFormat/>
    <w:rsid w:val="00CE6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8271">
      <w:bodyDiv w:val="1"/>
      <w:marLeft w:val="0"/>
      <w:marRight w:val="0"/>
      <w:marTop w:val="0"/>
      <w:marBottom w:val="0"/>
      <w:divBdr>
        <w:top w:val="none" w:sz="0" w:space="0" w:color="auto"/>
        <w:left w:val="none" w:sz="0" w:space="0" w:color="auto"/>
        <w:bottom w:val="none" w:sz="0" w:space="0" w:color="auto"/>
        <w:right w:val="none" w:sz="0" w:space="0" w:color="auto"/>
      </w:divBdr>
    </w:div>
    <w:div w:id="747309099">
      <w:bodyDiv w:val="1"/>
      <w:marLeft w:val="0"/>
      <w:marRight w:val="0"/>
      <w:marTop w:val="0"/>
      <w:marBottom w:val="0"/>
      <w:divBdr>
        <w:top w:val="none" w:sz="0" w:space="0" w:color="auto"/>
        <w:left w:val="none" w:sz="0" w:space="0" w:color="auto"/>
        <w:bottom w:val="none" w:sz="0" w:space="0" w:color="auto"/>
        <w:right w:val="none" w:sz="0" w:space="0" w:color="auto"/>
      </w:divBdr>
    </w:div>
    <w:div w:id="1168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zabrianza.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ondazionemonzabrianza.org/FondoEmergenzaCoronavirus"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ondazioneComunitaM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ndazionemonzabrianza.org" TargetMode="External"/><Relationship Id="rId4" Type="http://schemas.openxmlformats.org/officeDocument/2006/relationships/webSettings" Target="webSettings.xml"/><Relationship Id="rId9" Type="http://schemas.openxmlformats.org/officeDocument/2006/relationships/hyperlink" Target="mailto:info@fondazionemonzabrianz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3</Pages>
  <Words>1345</Words>
  <Characters>7668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2020-04-23T08:41:00Z</dcterms:created>
  <dcterms:modified xsi:type="dcterms:W3CDTF">2020-04-24T10:27:00Z</dcterms:modified>
</cp:coreProperties>
</file>