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C47A4B" w:rsidRDefault="004D23F2" w:rsidP="00C47A4B">
      <w:pPr>
        <w:jc w:val="center"/>
      </w:pPr>
      <w:r w:rsidRPr="004D23F2">
        <w:rPr>
          <w:u w:val="single"/>
        </w:rPr>
        <w:t>Comunicato stampa</w:t>
      </w:r>
      <w:r>
        <w:rPr>
          <w:u w:val="single"/>
        </w:rPr>
        <w:br/>
      </w:r>
      <w:r>
        <w:rPr>
          <w:u w:val="single"/>
        </w:rPr>
        <w:br/>
      </w:r>
      <w:r w:rsidRPr="00EB3231">
        <w:rPr>
          <w:b/>
          <w:sz w:val="24"/>
          <w:szCs w:val="24"/>
        </w:rPr>
        <w:t>Biglietto sospeso: a Monza il teatro è solidale</w:t>
      </w:r>
      <w:r w:rsidRPr="004D23F2">
        <w:rPr>
          <w:b/>
          <w:sz w:val="28"/>
          <w:szCs w:val="28"/>
        </w:rPr>
        <w:br/>
      </w:r>
      <w:r>
        <w:br/>
        <w:t>In distribuzione alle famiglie del territorio 120 biglietti</w:t>
      </w:r>
      <w:r>
        <w:br/>
        <w:t>Prosegue la campagna a favore di chi non può concedersi spettacoli a pagamento</w:t>
      </w:r>
      <w:r>
        <w:br/>
      </w:r>
    </w:p>
    <w:p w:rsidR="00EB3231" w:rsidRDefault="00C47A4B" w:rsidP="00C47A4B">
      <w:pPr>
        <w:jc w:val="both"/>
      </w:pPr>
      <w:r w:rsidRPr="00C47A4B">
        <w:rPr>
          <w:i/>
        </w:rPr>
        <w:t>Monza, 22</w:t>
      </w:r>
      <w:r w:rsidR="004D23F2" w:rsidRPr="00C47A4B">
        <w:rPr>
          <w:i/>
        </w:rPr>
        <w:t xml:space="preserve"> dicembre 2021</w:t>
      </w:r>
      <w:r w:rsidR="004D23F2">
        <w:t xml:space="preserve"> </w:t>
      </w:r>
      <w:r w:rsidR="00541F8C">
        <w:t>–</w:t>
      </w:r>
      <w:r w:rsidR="004D23F2">
        <w:t xml:space="preserve"> </w:t>
      </w:r>
      <w:r w:rsidR="00541F8C">
        <w:t xml:space="preserve">Sono in distribuzione in questi giorni i primi biglietti sospesi. </w:t>
      </w:r>
      <w:r w:rsidR="00541F8C" w:rsidRPr="00D1662E">
        <w:rPr>
          <w:b/>
        </w:rPr>
        <w:t>120</w:t>
      </w:r>
      <w:r w:rsidR="00541F8C">
        <w:t xml:space="preserve"> quelli raccolti dall’inizio della campagna a oggi: una cifra destinata a crescere</w:t>
      </w:r>
      <w:r w:rsidR="00CF0502">
        <w:t xml:space="preserve">, perché l’accordo stretto tra il </w:t>
      </w:r>
      <w:r w:rsidR="00CF0502" w:rsidRPr="00D1662E">
        <w:rPr>
          <w:b/>
        </w:rPr>
        <w:t>Teatro Binario 7</w:t>
      </w:r>
      <w:r w:rsidR="00CF0502">
        <w:t xml:space="preserve">, la </w:t>
      </w:r>
      <w:r w:rsidR="00CF0502" w:rsidRPr="00D1662E">
        <w:rPr>
          <w:b/>
        </w:rPr>
        <w:t>Fondazione della Comunità di Monza e Brianza</w:t>
      </w:r>
      <w:r w:rsidR="00CF0502">
        <w:t xml:space="preserve">, il </w:t>
      </w:r>
      <w:r w:rsidR="00592816">
        <w:rPr>
          <w:b/>
        </w:rPr>
        <w:t>CSV</w:t>
      </w:r>
      <w:bookmarkStart w:id="0" w:name="_GoBack"/>
      <w:bookmarkEnd w:id="0"/>
      <w:r w:rsidR="00CF0502" w:rsidRPr="00D1662E">
        <w:rPr>
          <w:b/>
        </w:rPr>
        <w:t xml:space="preserve"> – Centro di servizio per il volontariato di Monza Lecco Sondrio</w:t>
      </w:r>
      <w:r w:rsidR="00CF0502">
        <w:t xml:space="preserve"> e il </w:t>
      </w:r>
      <w:r w:rsidR="00CF0502" w:rsidRPr="00D1662E">
        <w:rPr>
          <w:b/>
        </w:rPr>
        <w:t>Comune di Monza</w:t>
      </w:r>
      <w:r w:rsidR="00CF0502">
        <w:t xml:space="preserve"> è stato rinnovato nei giorni scorsi.</w:t>
      </w:r>
    </w:p>
    <w:p w:rsidR="00C47A4B" w:rsidRDefault="00C47A4B" w:rsidP="00EB3231">
      <w:pPr>
        <w:jc w:val="both"/>
      </w:pPr>
      <w:r>
        <w:br/>
      </w:r>
      <w:r w:rsidRPr="00C47A4B">
        <w:t>Chiunque potrà donare un biglietto sospeso, acquistandolo al costo ridotto di 10 euro. I cittadini potranno scegliere liberamente, dal programma della stagione, lo spettacolo e la data della rappresentazione. E per chi aderirà all’iniziativa ci sarà uno sconto del 50% su due biglietti per uno spettacolo a sua scelta. Per ogni biglietto sospeso donato, sia Teatro Binario 7 che Fondazione della Comunità di Monza e Brianza ne metteranno a disposizione un altro. Ai Servizi soci</w:t>
      </w:r>
      <w:r>
        <w:t>ali del Comune di Monza e al CSV</w:t>
      </w:r>
      <w:r w:rsidRPr="00C47A4B">
        <w:t xml:space="preserve"> Monza Lecco Sondrio il compito di individuare i destinatari dell’iniziativa. I biglietti potranno essere acquistati sul sito del </w:t>
      </w:r>
      <w:hyperlink r:id="rId6" w:history="1">
        <w:r w:rsidRPr="00C47A4B">
          <w:rPr>
            <w:rStyle w:val="Collegamentoipertestuale"/>
          </w:rPr>
          <w:t>Binario 7</w:t>
        </w:r>
      </w:hyperlink>
      <w:r w:rsidRPr="00C47A4B">
        <w:t xml:space="preserve"> oppure direttamente in biglietteria. </w:t>
      </w:r>
    </w:p>
    <w:p w:rsidR="004B3D3F" w:rsidRDefault="00C47A4B" w:rsidP="00EB3231">
      <w:pPr>
        <w:jc w:val="both"/>
      </w:pPr>
      <w:r>
        <w:br/>
      </w:r>
      <w:r w:rsidR="00CF0502">
        <w:t xml:space="preserve">Ispirato dalla tradizione del caffè sospeso, il biglietto sospeso è stato </w:t>
      </w:r>
      <w:r w:rsidR="004B3D3F">
        <w:t xml:space="preserve">sperimentato in passato in alcuni teatri di Palermo, Torino e Bologna. Quando l’ha proposto, all’avvio della stagione 2019/20, il Teatro Binario 7 è stato il primo in Lombardia a </w:t>
      </w:r>
      <w:r w:rsidR="00D1662E">
        <w:t>dare impulso a</w:t>
      </w:r>
      <w:r w:rsidR="004B3D3F">
        <w:t xml:space="preserve"> un’iniziativa del genere. Da sempre attento alla promozione del valore inclusivo del teatro, il polo culturale di via Turati ha trovato nell’amministrazione comunale, nella Fondazione Mb e ne</w:t>
      </w:r>
      <w:r>
        <w:t>l CSV</w:t>
      </w:r>
      <w:r w:rsidR="004B3D3F">
        <w:t xml:space="preserve"> Monza Lecco Sondrio i partner ideali con cui strutturare la collaborazione.</w:t>
      </w:r>
    </w:p>
    <w:p w:rsidR="00C47A4B" w:rsidRDefault="00C47A4B" w:rsidP="00EB3231">
      <w:pPr>
        <w:jc w:val="both"/>
      </w:pPr>
    </w:p>
    <w:p w:rsidR="00493305" w:rsidRDefault="004B3D3F" w:rsidP="00EB3231">
      <w:pPr>
        <w:jc w:val="both"/>
        <w:rPr>
          <w:rFonts w:ascii="Calibri" w:hAnsi="Calibri" w:cs="Calibri"/>
        </w:rPr>
      </w:pPr>
      <w:r>
        <w:t>“La f</w:t>
      </w:r>
      <w:r w:rsidR="00C47A4B">
        <w:t>orza del biglietto sospeso – commenta</w:t>
      </w:r>
      <w:r>
        <w:t xml:space="preserve"> </w:t>
      </w:r>
      <w:r w:rsidRPr="008C35D9">
        <w:rPr>
          <w:b/>
        </w:rPr>
        <w:t>Gregory Bonalumi</w:t>
      </w:r>
      <w:r>
        <w:t>, co-fondatore del Teatro Binario 7 –</w:t>
      </w:r>
      <w:r w:rsidRPr="004B3D3F">
        <w:rPr>
          <w:rFonts w:ascii="Calibri" w:hAnsi="Calibri" w:cs="Calibri"/>
        </w:rPr>
        <w:t xml:space="preserve"> </w:t>
      </w:r>
      <w:r w:rsidRPr="00C84420">
        <w:rPr>
          <w:rFonts w:ascii="Calibri" w:hAnsi="Calibri" w:cs="Calibri"/>
        </w:rPr>
        <w:t>è quella di essere uno strumento di aggregazione comunitaria forte, dal momento che è la comunità stessa a prendersi cura di chi ha più bisogno</w:t>
      </w:r>
      <w:r>
        <w:rPr>
          <w:rFonts w:ascii="Calibri" w:hAnsi="Calibri" w:cs="Calibri"/>
        </w:rPr>
        <w:t>. L’</w:t>
      </w:r>
      <w:r w:rsidR="00493305">
        <w:rPr>
          <w:rFonts w:ascii="Calibri" w:hAnsi="Calibri" w:cs="Calibri"/>
        </w:rPr>
        <w:t xml:space="preserve">iniziativa si affianca ad altre attività di inclusione realizzate nel corso degli anni dal Binario 7: </w:t>
      </w:r>
      <w:r w:rsidR="008C35D9">
        <w:rPr>
          <w:rFonts w:ascii="Calibri" w:hAnsi="Calibri" w:cs="Calibri"/>
        </w:rPr>
        <w:t>ricordo ad esempio</w:t>
      </w:r>
      <w:r w:rsidR="00493305" w:rsidRPr="00C84420">
        <w:rPr>
          <w:rFonts w:ascii="Calibri" w:hAnsi="Calibri" w:cs="Calibri"/>
        </w:rPr>
        <w:t xml:space="preserve"> </w:t>
      </w:r>
      <w:r w:rsidR="00493305" w:rsidRPr="00C84420">
        <w:rPr>
          <w:rFonts w:ascii="Calibri" w:hAnsi="Calibri" w:cs="Calibri"/>
          <w:i/>
        </w:rPr>
        <w:t>A teatro con 1 euro</w:t>
      </w:r>
      <w:r w:rsidR="008C35D9">
        <w:rPr>
          <w:rFonts w:ascii="Calibri" w:hAnsi="Calibri" w:cs="Calibri"/>
        </w:rPr>
        <w:t xml:space="preserve"> dedicata ai ragazzi, i</w:t>
      </w:r>
      <w:r w:rsidR="00493305" w:rsidRPr="00C84420">
        <w:rPr>
          <w:rFonts w:ascii="Calibri" w:hAnsi="Calibri" w:cs="Calibri"/>
        </w:rPr>
        <w:t xml:space="preserve">l </w:t>
      </w:r>
      <w:r w:rsidR="00493305" w:rsidRPr="00C84420">
        <w:rPr>
          <w:rFonts w:ascii="Calibri" w:hAnsi="Calibri" w:cs="Calibri"/>
          <w:i/>
        </w:rPr>
        <w:t>Vivi dietro le quinte</w:t>
      </w:r>
      <w:r w:rsidR="00493305" w:rsidRPr="00C84420">
        <w:rPr>
          <w:rFonts w:ascii="Calibri" w:hAnsi="Calibri" w:cs="Calibri"/>
        </w:rPr>
        <w:t xml:space="preserve"> della rassegna per </w:t>
      </w:r>
      <w:proofErr w:type="spellStart"/>
      <w:r w:rsidR="008C35D9">
        <w:rPr>
          <w:rFonts w:ascii="Calibri" w:hAnsi="Calibri" w:cs="Calibri"/>
        </w:rPr>
        <w:t>Teatro+Tempo</w:t>
      </w:r>
      <w:proofErr w:type="spellEnd"/>
      <w:r w:rsidR="008C35D9">
        <w:rPr>
          <w:rFonts w:ascii="Calibri" w:hAnsi="Calibri" w:cs="Calibri"/>
        </w:rPr>
        <w:t xml:space="preserve"> Famiglie </w:t>
      </w:r>
      <w:r w:rsidR="00493305" w:rsidRPr="00C84420">
        <w:rPr>
          <w:rFonts w:ascii="Calibri" w:hAnsi="Calibri" w:cs="Calibri"/>
        </w:rPr>
        <w:t xml:space="preserve">organizzato nelle biblioteche monzesi fino alla collaborazione con la </w:t>
      </w:r>
      <w:proofErr w:type="spellStart"/>
      <w:r w:rsidR="00493305" w:rsidRPr="00C84420">
        <w:rPr>
          <w:rFonts w:ascii="Calibri" w:hAnsi="Calibri" w:cs="Calibri"/>
        </w:rPr>
        <w:t>onlus</w:t>
      </w:r>
      <w:proofErr w:type="spellEnd"/>
      <w:r w:rsidR="00493305" w:rsidRPr="00C84420">
        <w:rPr>
          <w:rFonts w:ascii="Calibri" w:hAnsi="Calibri" w:cs="Calibri"/>
        </w:rPr>
        <w:t xml:space="preserve"> Il Veliero per l’organizzazione del festival dedicato a teatro e disabilità </w:t>
      </w:r>
      <w:r w:rsidR="00493305" w:rsidRPr="00C84420">
        <w:rPr>
          <w:rFonts w:ascii="Calibri" w:hAnsi="Calibri" w:cs="Calibri"/>
          <w:i/>
        </w:rPr>
        <w:t>Lì Sei Vero</w:t>
      </w:r>
      <w:r w:rsidR="008C35D9">
        <w:rPr>
          <w:rFonts w:ascii="Calibri" w:hAnsi="Calibri" w:cs="Calibri"/>
        </w:rPr>
        <w:t>”</w:t>
      </w:r>
    </w:p>
    <w:p w:rsidR="00D1662E" w:rsidRDefault="00C47A4B" w:rsidP="00C47A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8C35D9" w:rsidRPr="00C84420">
        <w:rPr>
          <w:rFonts w:ascii="Calibri" w:hAnsi="Calibri" w:cs="Calibri"/>
        </w:rPr>
        <w:t>“Nell’ottica di stimolare e di incentivare la partecipazione del pubblico innescando un m</w:t>
      </w:r>
      <w:r>
        <w:rPr>
          <w:rFonts w:ascii="Calibri" w:hAnsi="Calibri" w:cs="Calibri"/>
        </w:rPr>
        <w:t>eccanismo virtuoso – spiega</w:t>
      </w:r>
      <w:r w:rsidR="008C35D9" w:rsidRPr="00C84420">
        <w:rPr>
          <w:rFonts w:ascii="Calibri" w:hAnsi="Calibri" w:cs="Calibri"/>
        </w:rPr>
        <w:t xml:space="preserve"> il segretario generale della Fondazione della Comunità di Monza e Brianza, </w:t>
      </w:r>
      <w:r w:rsidR="008C35D9" w:rsidRPr="007F1EAC">
        <w:rPr>
          <w:rFonts w:ascii="Calibri" w:hAnsi="Calibri" w:cs="Calibri"/>
          <w:b/>
        </w:rPr>
        <w:t>Marta Petenzi</w:t>
      </w:r>
      <w:r w:rsidR="008C35D9" w:rsidRPr="00C84420">
        <w:rPr>
          <w:rFonts w:ascii="Calibri" w:hAnsi="Calibri" w:cs="Calibri"/>
        </w:rPr>
        <w:t xml:space="preserve"> – abbiamo deciso di contribuire concretamente all’iniziativa </w:t>
      </w:r>
      <w:r w:rsidR="008C35D9" w:rsidRPr="007F1EAC">
        <w:rPr>
          <w:rFonts w:ascii="Calibri" w:hAnsi="Calibri" w:cs="Calibri"/>
        </w:rPr>
        <w:t>raddoppiando</w:t>
      </w:r>
      <w:r w:rsidR="008C35D9" w:rsidRPr="00C84420">
        <w:rPr>
          <w:rFonts w:ascii="Calibri" w:hAnsi="Calibri" w:cs="Calibri"/>
        </w:rPr>
        <w:t xml:space="preserve"> il numero di </w:t>
      </w:r>
      <w:r w:rsidR="008C35D9" w:rsidRPr="007F1EAC">
        <w:rPr>
          <w:rFonts w:ascii="Calibri" w:hAnsi="Calibri" w:cs="Calibri"/>
        </w:rPr>
        <w:t>biglietti donati</w:t>
      </w:r>
      <w:r w:rsidR="008C35D9">
        <w:rPr>
          <w:rFonts w:ascii="Calibri" w:hAnsi="Calibri" w:cs="Calibri"/>
        </w:rPr>
        <w:t xml:space="preserve">. La condivisione e la promozione della cultura e della bellezza sono </w:t>
      </w:r>
      <w:r w:rsidR="00EB3231">
        <w:rPr>
          <w:rFonts w:ascii="Calibri" w:hAnsi="Calibri" w:cs="Calibri"/>
        </w:rPr>
        <w:t>valori a cui attribuiamo grande importanza”.</w:t>
      </w:r>
    </w:p>
    <w:p w:rsidR="00C47A4B" w:rsidRDefault="00C47A4B" w:rsidP="00D842E7">
      <w:pPr>
        <w:spacing w:after="240"/>
        <w:jc w:val="both"/>
        <w:rPr>
          <w:rFonts w:eastAsia="Times New Roman"/>
        </w:rPr>
      </w:pPr>
    </w:p>
    <w:p w:rsidR="00D842E7" w:rsidRDefault="00D842E7" w:rsidP="00D842E7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“Cultura e solidarietà, un binomio vincente e volto al futuro per costruire una società</w:t>
      </w:r>
      <w:r w:rsidR="00C47A4B">
        <w:rPr>
          <w:rFonts w:eastAsia="Times New Roman"/>
        </w:rPr>
        <w:t xml:space="preserve"> intelligente e sostenibile – aggiunge il presidente del CSV </w:t>
      </w:r>
      <w:r>
        <w:rPr>
          <w:rFonts w:eastAsia="Times New Roman"/>
        </w:rPr>
        <w:t xml:space="preserve">Monza Lecco Sondrio </w:t>
      </w:r>
      <w:r w:rsidRPr="00D842E7">
        <w:rPr>
          <w:rFonts w:eastAsia="Times New Roman"/>
          <w:b/>
        </w:rPr>
        <w:t>Filippo Viganò</w:t>
      </w:r>
      <w:r>
        <w:rPr>
          <w:rFonts w:eastAsia="Times New Roman"/>
        </w:rPr>
        <w:t xml:space="preserve"> - Ci sono moltissime associazioni del territorio di Monza a stretto contatto con famiglie e bambini che non possono permettersi di andare a teatro. Con il biglietto sospeso CSV Monza Lecco Sondrio contatta queste realtà offrendo loro il sostegno della cultura. In questo modo tanti bambini avranno la possibilità di partecipare alla rassegna per i più piccoli, gli adolescenti a quella musicale e gli anziani o persone sole agli spettacoli per adulti. Ci auguriamo che questo circolo virtuoso fatto di cittadini che donano un biglietto sospeso possa raggiungere più persone possibili”. </w:t>
      </w:r>
    </w:p>
    <w:p w:rsidR="00C47A4B" w:rsidRDefault="00C47A4B" w:rsidP="00C47A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  <w:t>“</w:t>
      </w:r>
      <w:r w:rsidRPr="00C47A4B">
        <w:rPr>
          <w:rFonts w:ascii="Calibri" w:hAnsi="Calibri" w:cs="Calibri"/>
        </w:rPr>
        <w:t>Il Comune di Monza ha creduto e scommesso su q</w:t>
      </w:r>
      <w:r>
        <w:rPr>
          <w:rFonts w:ascii="Calibri" w:hAnsi="Calibri" w:cs="Calibri"/>
        </w:rPr>
        <w:t xml:space="preserve">uesto progetto fin dall’inizio - </w:t>
      </w:r>
      <w:r w:rsidRPr="00C47A4B">
        <w:rPr>
          <w:rFonts w:ascii="Calibri" w:hAnsi="Calibri" w:cs="Calibri"/>
        </w:rPr>
        <w:t>spiega l’Assessore alle Po</w:t>
      </w:r>
      <w:r>
        <w:rPr>
          <w:rFonts w:ascii="Calibri" w:hAnsi="Calibri" w:cs="Calibri"/>
        </w:rPr>
        <w:t xml:space="preserve">litiche Sociali </w:t>
      </w:r>
      <w:proofErr w:type="spellStart"/>
      <w:r w:rsidRPr="00C47A4B">
        <w:rPr>
          <w:rFonts w:ascii="Calibri" w:hAnsi="Calibri" w:cs="Calibri"/>
          <w:b/>
        </w:rPr>
        <w:t>Désirée</w:t>
      </w:r>
      <w:proofErr w:type="spellEnd"/>
      <w:r w:rsidRPr="00C47A4B">
        <w:rPr>
          <w:rFonts w:ascii="Calibri" w:hAnsi="Calibri" w:cs="Calibri"/>
          <w:b/>
        </w:rPr>
        <w:t xml:space="preserve"> Merlini</w:t>
      </w:r>
      <w:r>
        <w:rPr>
          <w:rFonts w:ascii="Calibri" w:hAnsi="Calibri" w:cs="Calibri"/>
        </w:rPr>
        <w:t xml:space="preserve"> -</w:t>
      </w:r>
      <w:r w:rsidRPr="00C47A4B">
        <w:rPr>
          <w:rFonts w:ascii="Calibri" w:hAnsi="Calibri" w:cs="Calibri"/>
        </w:rPr>
        <w:t xml:space="preserve"> Il teatro, da sempre, è un dialogo tra linguaggi e forme di comunicazione diverse, accumunati dalla volontà di mettere in connessione le persone. Una capacità ancora più importante oggi, in un tempo in cui l’isolamento è diventato una regola di comportamento. Il rischio, però, è che il distanziamento fisico si trasformi in un distanziamento sociale. Proprio per evitare q</w:t>
      </w:r>
      <w:r>
        <w:rPr>
          <w:rFonts w:ascii="Calibri" w:hAnsi="Calibri" w:cs="Calibri"/>
        </w:rPr>
        <w:t>uesto era nato il progetto del ‘Biglietto sospeso’</w:t>
      </w:r>
      <w:r w:rsidRPr="00C47A4B">
        <w:rPr>
          <w:rFonts w:ascii="Calibri" w:hAnsi="Calibri" w:cs="Calibri"/>
        </w:rPr>
        <w:t>: un percorso che, purtroppo, la pandemia ha interrotto, ma che riprenderemo appena le</w:t>
      </w:r>
      <w:r>
        <w:rPr>
          <w:rFonts w:ascii="Calibri" w:hAnsi="Calibri" w:cs="Calibri"/>
        </w:rPr>
        <w:t xml:space="preserve"> condizioni ce lo consentiranno”</w:t>
      </w:r>
      <w:r w:rsidRPr="00C47A4B">
        <w:rPr>
          <w:rFonts w:ascii="Calibri" w:hAnsi="Calibri" w:cs="Calibri"/>
        </w:rPr>
        <w:t>.</w:t>
      </w:r>
    </w:p>
    <w:p w:rsidR="004D23F2" w:rsidRPr="00EB3231" w:rsidRDefault="00EB3231" w:rsidP="00C47A4B">
      <w:pPr>
        <w:jc w:val="both"/>
        <w:rPr>
          <w:rFonts w:ascii="Calibri" w:hAnsi="Calibri" w:cs="Calibri"/>
        </w:rPr>
      </w:pPr>
      <w:r w:rsidRPr="00C47A4B">
        <w:rPr>
          <w:rFonts w:ascii="Calibri" w:hAnsi="Calibri" w:cs="Calibri"/>
        </w:rPr>
        <w:br/>
      </w:r>
    </w:p>
    <w:sectPr w:rsidR="004D23F2" w:rsidRPr="00EB323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BD" w:rsidRDefault="006256BD" w:rsidP="004D23F2">
      <w:pPr>
        <w:spacing w:after="0" w:line="240" w:lineRule="auto"/>
      </w:pPr>
      <w:r>
        <w:separator/>
      </w:r>
    </w:p>
  </w:endnote>
  <w:endnote w:type="continuationSeparator" w:id="0">
    <w:p w:rsidR="006256BD" w:rsidRDefault="006256BD" w:rsidP="004D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4B" w:rsidRPr="00CE4122" w:rsidRDefault="00C47A4B" w:rsidP="00C47A4B">
    <w:pPr>
      <w:spacing w:after="0" w:line="240" w:lineRule="auto"/>
      <w:jc w:val="both"/>
      <w:rPr>
        <w:rFonts w:cs="Tahoma"/>
        <w:b/>
        <w:bCs/>
        <w:sz w:val="28"/>
        <w:szCs w:val="28"/>
      </w:rPr>
    </w:pPr>
    <w:r w:rsidRPr="00473CD0">
      <w:rPr>
        <w:rFonts w:cs="Tahoma"/>
        <w:b/>
        <w:bCs/>
        <w:sz w:val="16"/>
        <w:szCs w:val="16"/>
        <w:u w:val="single"/>
      </w:rPr>
      <w:t>Per informazioni:</w:t>
    </w:r>
  </w:p>
  <w:p w:rsidR="00C47A4B" w:rsidRPr="00473CD0" w:rsidRDefault="00C47A4B" w:rsidP="00C47A4B">
    <w:pPr>
      <w:spacing w:after="0" w:line="240" w:lineRule="auto"/>
      <w:outlineLvl w:val="0"/>
      <w:rPr>
        <w:rFonts w:cs="Tahoma"/>
        <w:bCs/>
        <w:sz w:val="16"/>
        <w:szCs w:val="16"/>
      </w:rPr>
    </w:pPr>
    <w:r w:rsidRPr="00473CD0">
      <w:rPr>
        <w:rFonts w:cs="Tahoma"/>
        <w:bCs/>
        <w:sz w:val="16"/>
        <w:szCs w:val="16"/>
      </w:rPr>
      <w:t>Federica Fenaroli | Fondazione della Comunità di Monza e Brianza Onlus</w:t>
    </w:r>
  </w:p>
  <w:p w:rsidR="00C47A4B" w:rsidRPr="00473CD0" w:rsidRDefault="00C47A4B" w:rsidP="00C47A4B">
    <w:pPr>
      <w:spacing w:after="0" w:line="240" w:lineRule="auto"/>
      <w:outlineLvl w:val="0"/>
      <w:rPr>
        <w:rFonts w:cs="Tahoma"/>
        <w:bCs/>
        <w:sz w:val="16"/>
        <w:szCs w:val="16"/>
      </w:rPr>
    </w:pPr>
    <w:r w:rsidRPr="00473CD0">
      <w:rPr>
        <w:rFonts w:cs="Tahoma"/>
        <w:bCs/>
        <w:sz w:val="16"/>
        <w:szCs w:val="16"/>
      </w:rPr>
      <w:t>Via Gerardo dei Tintori, 18 - Monza | 039.3900942</w:t>
    </w:r>
  </w:p>
  <w:p w:rsidR="00C47A4B" w:rsidRPr="00473CD0" w:rsidRDefault="006256BD" w:rsidP="00C47A4B">
    <w:pPr>
      <w:spacing w:after="0" w:line="360" w:lineRule="auto"/>
      <w:outlineLvl w:val="0"/>
      <w:rPr>
        <w:rFonts w:cs="Tahoma"/>
        <w:bCs/>
        <w:color w:val="000000" w:themeColor="text1"/>
        <w:sz w:val="16"/>
        <w:szCs w:val="16"/>
      </w:rPr>
    </w:pPr>
    <w:hyperlink r:id="rId1" w:history="1">
      <w:r w:rsidR="00C47A4B" w:rsidRPr="00473CD0">
        <w:rPr>
          <w:rStyle w:val="Collegamentoipertestuale"/>
          <w:rFonts w:cs="Tahoma"/>
          <w:color w:val="000000" w:themeColor="text1"/>
          <w:sz w:val="16"/>
          <w:szCs w:val="16"/>
        </w:rPr>
        <w:t>info@fondazionemonzabrianza.org</w:t>
      </w:r>
    </w:hyperlink>
    <w:r w:rsidR="00C47A4B" w:rsidRPr="00473CD0">
      <w:rPr>
        <w:rFonts w:cs="Tahoma"/>
        <w:bCs/>
        <w:color w:val="000000" w:themeColor="text1"/>
        <w:sz w:val="16"/>
        <w:szCs w:val="16"/>
      </w:rPr>
      <w:t xml:space="preserve"> - </w:t>
    </w:r>
    <w:hyperlink r:id="rId2" w:history="1">
      <w:r w:rsidR="00C47A4B" w:rsidRPr="00473CD0">
        <w:rPr>
          <w:rStyle w:val="Collegamentoipertestuale"/>
          <w:rFonts w:cs="Tahoma"/>
          <w:color w:val="000000" w:themeColor="text1"/>
          <w:sz w:val="16"/>
          <w:szCs w:val="16"/>
        </w:rPr>
        <w:t>www.fondazionemonzabrianza.org</w:t>
      </w:r>
    </w:hyperlink>
  </w:p>
  <w:p w:rsidR="00C47A4B" w:rsidRDefault="00C47A4B" w:rsidP="00C47A4B">
    <w:pPr>
      <w:pStyle w:val="Pidipagina"/>
    </w:pPr>
    <w:r w:rsidRPr="00473CD0">
      <w:rPr>
        <w:noProof/>
        <w:color w:val="000000" w:themeColor="text1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348CF81B" wp14:editId="1F16F33C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237490" cy="23749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5" name="Immagine 5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473CD0">
        <w:rPr>
          <w:rStyle w:val="Collegamentoipertestuale"/>
          <w:color w:val="000000" w:themeColor="text1"/>
          <w:sz w:val="16"/>
          <w:szCs w:val="16"/>
        </w:rPr>
        <w:t>https://www.facebook.com/FondazioneComunitaMB/</w:t>
      </w:r>
    </w:hyperlink>
    <w:r w:rsidRPr="00473CD0">
      <w:rPr>
        <w:rStyle w:val="Collegamentoipertestuale"/>
        <w:color w:val="000000" w:themeColor="text1"/>
        <w:sz w:val="16"/>
        <w:szCs w:val="16"/>
      </w:rPr>
      <w:t xml:space="preserve"> </w:t>
    </w:r>
    <w:r w:rsidRPr="00473CD0">
      <w:rPr>
        <w:rFonts w:ascii="Verdana" w:hAnsi="Verdana" w:cs="Times New Roman"/>
        <w:noProof/>
        <w:color w:val="000000" w:themeColor="text1"/>
        <w:sz w:val="16"/>
        <w:szCs w:val="16"/>
        <w:lang w:eastAsia="it-IT"/>
      </w:rPr>
      <w:drawing>
        <wp:inline distT="0" distB="0" distL="0" distR="0" wp14:anchorId="4E7E0CF4" wp14:editId="54C3C368">
          <wp:extent cx="238125" cy="209550"/>
          <wp:effectExtent l="0" t="0" r="9525" b="0"/>
          <wp:docPr id="6" name="Immagine 6" descr="C:\Users\User\AppData\Local\Microsoft\Windows\INetCache\Content.Word\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User\AppData\Local\Microsoft\Windows\INetCache\Content.Word\ig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6" w:history="1">
      <w:r w:rsidRPr="00473CD0">
        <w:rPr>
          <w:rStyle w:val="Collegamentoipertestuale"/>
          <w:color w:val="000000" w:themeColor="text1"/>
          <w:sz w:val="16"/>
          <w:szCs w:val="16"/>
        </w:rPr>
        <w:t>https://www.instagram.com/fondazionemb/</w:t>
      </w:r>
    </w:hyperlink>
  </w:p>
  <w:p w:rsidR="00C47A4B" w:rsidRDefault="00C47A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BD" w:rsidRDefault="006256BD" w:rsidP="004D23F2">
      <w:pPr>
        <w:spacing w:after="0" w:line="240" w:lineRule="auto"/>
      </w:pPr>
      <w:r>
        <w:separator/>
      </w:r>
    </w:p>
  </w:footnote>
  <w:footnote w:type="continuationSeparator" w:id="0">
    <w:p w:rsidR="006256BD" w:rsidRDefault="006256BD" w:rsidP="004D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F2" w:rsidRDefault="004D23F2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203200</wp:posOffset>
          </wp:positionV>
          <wp:extent cx="720725" cy="721360"/>
          <wp:effectExtent l="0" t="0" r="3175" b="254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9DE">
      <w:rPr>
        <w:noProof/>
        <w:lang w:eastAsia="it-IT"/>
      </w:rPr>
      <w:drawing>
        <wp:inline distT="0" distB="0" distL="0" distR="0">
          <wp:extent cx="1143000" cy="704850"/>
          <wp:effectExtent l="0" t="0" r="0" b="0"/>
          <wp:docPr id="1" name="Immagine 1" descr="Com_Monza Logo Manif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_Monza Logo Manifes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IT"/>
      </w:rPr>
      <w:drawing>
        <wp:inline distT="0" distB="0" distL="0" distR="0">
          <wp:extent cx="2230671" cy="619125"/>
          <wp:effectExtent l="0" t="0" r="0" b="0"/>
          <wp:docPr id="2" name="Immagine 2" descr="logo def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f 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383" cy="622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it-IT"/>
      </w:rPr>
      <w:drawing>
        <wp:inline distT="0" distB="0" distL="0" distR="0">
          <wp:extent cx="981075" cy="981075"/>
          <wp:effectExtent l="0" t="0" r="9525" b="9525"/>
          <wp:docPr id="3" name="Immagine 3" descr="logo fond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ondaz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F2"/>
    <w:rsid w:val="00274024"/>
    <w:rsid w:val="002B4091"/>
    <w:rsid w:val="003420D8"/>
    <w:rsid w:val="00493305"/>
    <w:rsid w:val="004A6449"/>
    <w:rsid w:val="004B3D3F"/>
    <w:rsid w:val="004D23F2"/>
    <w:rsid w:val="00541F8C"/>
    <w:rsid w:val="00592816"/>
    <w:rsid w:val="006256BD"/>
    <w:rsid w:val="008C35D9"/>
    <w:rsid w:val="00B2479E"/>
    <w:rsid w:val="00B95397"/>
    <w:rsid w:val="00C47A4B"/>
    <w:rsid w:val="00CF0502"/>
    <w:rsid w:val="00D1662E"/>
    <w:rsid w:val="00D842E7"/>
    <w:rsid w:val="00E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DF9BE"/>
  <w15:chartTrackingRefBased/>
  <w15:docId w15:val="{5678D3FF-C366-4046-94FC-0B57FCF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3F2"/>
  </w:style>
  <w:style w:type="paragraph" w:styleId="Pidipagina">
    <w:name w:val="footer"/>
    <w:basedOn w:val="Normale"/>
    <w:link w:val="PidipaginaCarattere"/>
    <w:uiPriority w:val="99"/>
    <w:unhideWhenUsed/>
    <w:rsid w:val="004D2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3F2"/>
  </w:style>
  <w:style w:type="character" w:styleId="Collegamentoipertestuale">
    <w:name w:val="Hyperlink"/>
    <w:basedOn w:val="Carpredefinitoparagrafo"/>
    <w:uiPriority w:val="99"/>
    <w:unhideWhenUsed/>
    <w:rsid w:val="00CF0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ario7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mailto:info@fondazionemonzabrianza.org" TargetMode="External"/><Relationship Id="rId6" Type="http://schemas.openxmlformats.org/officeDocument/2006/relationships/hyperlink" Target="https://www.instagram.com/fondazionemb/" TargetMode="External"/><Relationship Id="rId5" Type="http://schemas.openxmlformats.org/officeDocument/2006/relationships/image" Target="media/image6.jpeg"/><Relationship Id="rId4" Type="http://schemas.openxmlformats.org/officeDocument/2006/relationships/hyperlink" Target="https://www.facebook.com/FondazioneComunitaMB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3718</Characters>
  <Application>Microsoft Office Word</Application>
  <DocSecurity>0</DocSecurity>
  <Lines>53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2021-12-22T10:46:00Z</dcterms:created>
  <dcterms:modified xsi:type="dcterms:W3CDTF">2021-12-22T10:54:00Z</dcterms:modified>
</cp:coreProperties>
</file>